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3D0E" w14:textId="116CF15B" w:rsidR="007611D8" w:rsidRDefault="007611D8" w:rsidP="007611D8">
      <w:pPr>
        <w:jc w:val="center"/>
        <w:rPr>
          <w:rFonts w:ascii="Arial" w:hAnsi="Arial" w:cs="Arial"/>
          <w:b/>
          <w:sz w:val="28"/>
          <w:szCs w:val="28"/>
        </w:rPr>
      </w:pPr>
      <w:bookmarkStart w:id="0" w:name="_GoBack"/>
      <w:bookmarkEnd w:id="0"/>
      <w:r>
        <w:rPr>
          <w:rFonts w:ascii="Arial" w:hAnsi="Arial" w:cs="Arial"/>
          <w:b/>
          <w:sz w:val="28"/>
          <w:szCs w:val="28"/>
        </w:rPr>
        <w:t>ANNUAL REPOR</w:t>
      </w:r>
      <w:r w:rsidR="00475AA2">
        <w:rPr>
          <w:rFonts w:ascii="Arial" w:hAnsi="Arial" w:cs="Arial"/>
          <w:b/>
          <w:sz w:val="28"/>
          <w:szCs w:val="28"/>
        </w:rPr>
        <w:t xml:space="preserve">T FOR THE </w:t>
      </w:r>
      <w:r>
        <w:rPr>
          <w:rFonts w:ascii="Arial" w:hAnsi="Arial" w:cs="Arial"/>
          <w:b/>
          <w:sz w:val="28"/>
          <w:szCs w:val="28"/>
        </w:rPr>
        <w:t>YEA</w:t>
      </w:r>
      <w:r w:rsidR="00475AA2">
        <w:rPr>
          <w:rFonts w:ascii="Arial" w:hAnsi="Arial" w:cs="Arial"/>
          <w:b/>
          <w:sz w:val="28"/>
          <w:szCs w:val="28"/>
        </w:rPr>
        <w:t>R</w:t>
      </w:r>
      <w:r>
        <w:rPr>
          <w:rFonts w:ascii="Arial" w:hAnsi="Arial" w:cs="Arial"/>
          <w:b/>
          <w:sz w:val="28"/>
          <w:szCs w:val="28"/>
        </w:rPr>
        <w:t xml:space="preserve"> ENDED</w:t>
      </w:r>
    </w:p>
    <w:p w14:paraId="35CA1A5A" w14:textId="1136B578" w:rsidR="007611D8" w:rsidRDefault="007611D8" w:rsidP="007611D8">
      <w:pPr>
        <w:jc w:val="center"/>
        <w:rPr>
          <w:rFonts w:ascii="Arial" w:hAnsi="Arial" w:cs="Arial"/>
          <w:b/>
          <w:sz w:val="28"/>
          <w:szCs w:val="28"/>
        </w:rPr>
      </w:pPr>
      <w:r>
        <w:rPr>
          <w:rFonts w:ascii="Arial" w:hAnsi="Arial" w:cs="Arial"/>
          <w:b/>
          <w:sz w:val="28"/>
          <w:szCs w:val="28"/>
        </w:rPr>
        <w:t xml:space="preserve">THURSDAY </w:t>
      </w:r>
      <w:r w:rsidR="00200264">
        <w:rPr>
          <w:rFonts w:ascii="Arial" w:hAnsi="Arial" w:cs="Arial"/>
          <w:b/>
          <w:sz w:val="28"/>
          <w:szCs w:val="28"/>
        </w:rPr>
        <w:t>6</w:t>
      </w:r>
      <w:r w:rsidRPr="00D571ED">
        <w:rPr>
          <w:rFonts w:ascii="Arial" w:hAnsi="Arial" w:cs="Arial"/>
          <w:b/>
          <w:sz w:val="28"/>
          <w:szCs w:val="28"/>
          <w:vertAlign w:val="superscript"/>
        </w:rPr>
        <w:t>th</w:t>
      </w:r>
      <w:r>
        <w:rPr>
          <w:rFonts w:ascii="Arial" w:hAnsi="Arial" w:cs="Arial"/>
          <w:b/>
          <w:sz w:val="28"/>
          <w:szCs w:val="28"/>
        </w:rPr>
        <w:t xml:space="preserve"> MAY 20</w:t>
      </w:r>
      <w:r w:rsidR="00475AA2">
        <w:rPr>
          <w:rFonts w:ascii="Arial" w:hAnsi="Arial" w:cs="Arial"/>
          <w:b/>
          <w:sz w:val="28"/>
          <w:szCs w:val="28"/>
        </w:rPr>
        <w:t>21</w:t>
      </w:r>
    </w:p>
    <w:p w14:paraId="2561C77D" w14:textId="77777777" w:rsidR="007611D8" w:rsidRDefault="007611D8" w:rsidP="007611D8">
      <w:pPr>
        <w:jc w:val="center"/>
        <w:rPr>
          <w:rFonts w:ascii="Arial" w:hAnsi="Arial" w:cs="Arial"/>
          <w:b/>
          <w:sz w:val="28"/>
          <w:szCs w:val="28"/>
        </w:rPr>
      </w:pPr>
      <w:r>
        <w:rPr>
          <w:rFonts w:ascii="Arial" w:hAnsi="Arial" w:cs="Arial"/>
          <w:b/>
          <w:sz w:val="28"/>
          <w:szCs w:val="28"/>
        </w:rPr>
        <w:t>MEMBERS OF THE PARISH COUNCIL</w:t>
      </w:r>
    </w:p>
    <w:p w14:paraId="332EC341" w14:textId="4DEEB413" w:rsidR="007611D8" w:rsidRDefault="00475AA2" w:rsidP="007611D8">
      <w:pPr>
        <w:jc w:val="center"/>
        <w:rPr>
          <w:rFonts w:ascii="Arial" w:hAnsi="Arial" w:cs="Arial"/>
          <w:b/>
          <w:sz w:val="28"/>
          <w:szCs w:val="28"/>
        </w:rPr>
      </w:pPr>
      <w:r>
        <w:rPr>
          <w:rFonts w:ascii="Arial" w:hAnsi="Arial" w:cs="Arial"/>
          <w:b/>
          <w:sz w:val="28"/>
          <w:szCs w:val="28"/>
        </w:rPr>
        <w:t>2020/2021</w:t>
      </w:r>
    </w:p>
    <w:p w14:paraId="24055AF9" w14:textId="77777777" w:rsidR="007611D8" w:rsidRDefault="007611D8" w:rsidP="007611D8">
      <w:pPr>
        <w:jc w:val="center"/>
        <w:rPr>
          <w:rFonts w:ascii="Arial" w:hAnsi="Arial" w:cs="Arial"/>
          <w:b/>
          <w:sz w:val="28"/>
          <w:szCs w:val="28"/>
        </w:rPr>
      </w:pPr>
    </w:p>
    <w:p w14:paraId="7C7FCB6F" w14:textId="77777777" w:rsidR="007611D8" w:rsidRDefault="007611D8" w:rsidP="007611D8">
      <w:pPr>
        <w:rPr>
          <w:rFonts w:ascii="Arial" w:hAnsi="Arial" w:cs="Arial"/>
          <w:b/>
          <w:sz w:val="28"/>
          <w:szCs w:val="28"/>
        </w:rPr>
      </w:pPr>
      <w:r>
        <w:rPr>
          <w:rFonts w:ascii="Arial" w:hAnsi="Arial" w:cs="Arial"/>
          <w:b/>
          <w:sz w:val="28"/>
          <w:szCs w:val="28"/>
        </w:rPr>
        <w:t>Councillors</w:t>
      </w:r>
    </w:p>
    <w:p w14:paraId="4DAC5E61" w14:textId="77777777" w:rsidR="007611D8" w:rsidRDefault="007611D8" w:rsidP="007611D8">
      <w:pPr>
        <w:rPr>
          <w:rFonts w:ascii="Arial" w:hAnsi="Arial" w:cs="Arial"/>
          <w:sz w:val="24"/>
          <w:szCs w:val="24"/>
        </w:rPr>
      </w:pPr>
      <w:r>
        <w:rPr>
          <w:rFonts w:ascii="Arial" w:hAnsi="Arial" w:cs="Arial"/>
          <w:sz w:val="24"/>
          <w:szCs w:val="24"/>
        </w:rPr>
        <w:t>Peter Rhodes – Chairman</w:t>
      </w:r>
    </w:p>
    <w:p w14:paraId="68AD8F38" w14:textId="77777777" w:rsidR="007611D8" w:rsidRDefault="007611D8" w:rsidP="007611D8">
      <w:pPr>
        <w:rPr>
          <w:rFonts w:ascii="Arial" w:hAnsi="Arial" w:cs="Arial"/>
          <w:sz w:val="24"/>
          <w:szCs w:val="24"/>
        </w:rPr>
      </w:pPr>
      <w:r>
        <w:rPr>
          <w:rFonts w:ascii="Arial" w:hAnsi="Arial" w:cs="Arial"/>
          <w:sz w:val="24"/>
          <w:szCs w:val="24"/>
        </w:rPr>
        <w:t>Neil Hobbs– Vice-Chairman</w:t>
      </w:r>
    </w:p>
    <w:p w14:paraId="655C4B55" w14:textId="77777777" w:rsidR="007611D8" w:rsidRDefault="007611D8" w:rsidP="007611D8">
      <w:pPr>
        <w:rPr>
          <w:rFonts w:ascii="Arial" w:hAnsi="Arial" w:cs="Arial"/>
          <w:sz w:val="24"/>
          <w:szCs w:val="24"/>
        </w:rPr>
      </w:pPr>
      <w:r>
        <w:rPr>
          <w:rFonts w:ascii="Arial" w:hAnsi="Arial" w:cs="Arial"/>
          <w:sz w:val="24"/>
          <w:szCs w:val="24"/>
        </w:rPr>
        <w:t>David Griffith</w:t>
      </w:r>
    </w:p>
    <w:p w14:paraId="6E96399D" w14:textId="2B7B76E3" w:rsidR="007611D8" w:rsidRDefault="007611D8" w:rsidP="007611D8">
      <w:pPr>
        <w:rPr>
          <w:rFonts w:ascii="Arial" w:hAnsi="Arial" w:cs="Arial"/>
          <w:sz w:val="24"/>
          <w:szCs w:val="24"/>
        </w:rPr>
      </w:pPr>
      <w:r>
        <w:rPr>
          <w:rFonts w:ascii="Arial" w:hAnsi="Arial" w:cs="Arial"/>
          <w:sz w:val="24"/>
          <w:szCs w:val="24"/>
        </w:rPr>
        <w:t>Steve Ashton</w:t>
      </w:r>
    </w:p>
    <w:p w14:paraId="2707FAED" w14:textId="55761A9A" w:rsidR="007611D8" w:rsidRDefault="007611D8" w:rsidP="007611D8">
      <w:pPr>
        <w:rPr>
          <w:rFonts w:ascii="Arial" w:hAnsi="Arial" w:cs="Arial"/>
          <w:sz w:val="24"/>
          <w:szCs w:val="24"/>
        </w:rPr>
      </w:pPr>
      <w:r>
        <w:rPr>
          <w:rFonts w:ascii="Arial" w:hAnsi="Arial" w:cs="Arial"/>
          <w:sz w:val="24"/>
          <w:szCs w:val="24"/>
        </w:rPr>
        <w:t xml:space="preserve">Clare </w:t>
      </w:r>
      <w:proofErr w:type="spellStart"/>
      <w:r>
        <w:rPr>
          <w:rFonts w:ascii="Arial" w:hAnsi="Arial" w:cs="Arial"/>
          <w:sz w:val="24"/>
          <w:szCs w:val="24"/>
        </w:rPr>
        <w:t>Cornmell</w:t>
      </w:r>
      <w:proofErr w:type="spellEnd"/>
    </w:p>
    <w:p w14:paraId="2EE775D1" w14:textId="05CC2B56" w:rsidR="00475AA2" w:rsidRDefault="00475AA2" w:rsidP="007611D8">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Shervington</w:t>
      </w:r>
      <w:proofErr w:type="spellEnd"/>
    </w:p>
    <w:p w14:paraId="0C45B5F8" w14:textId="6DA5BCDC" w:rsidR="00475AA2" w:rsidRDefault="00475AA2" w:rsidP="007611D8">
      <w:pPr>
        <w:rPr>
          <w:rFonts w:ascii="Arial" w:hAnsi="Arial" w:cs="Arial"/>
          <w:sz w:val="24"/>
          <w:szCs w:val="24"/>
        </w:rPr>
      </w:pPr>
      <w:r>
        <w:rPr>
          <w:rFonts w:ascii="Arial" w:hAnsi="Arial" w:cs="Arial"/>
          <w:sz w:val="24"/>
          <w:szCs w:val="24"/>
        </w:rPr>
        <w:t>Carol Stevens</w:t>
      </w:r>
    </w:p>
    <w:p w14:paraId="13D8C5B5" w14:textId="78A6E527" w:rsidR="007611D8" w:rsidRPr="00475AA2" w:rsidRDefault="007611D8" w:rsidP="007611D8">
      <w:pPr>
        <w:rPr>
          <w:rFonts w:ascii="Arial" w:hAnsi="Arial" w:cs="Arial"/>
          <w:b/>
          <w:sz w:val="28"/>
          <w:szCs w:val="28"/>
        </w:rPr>
      </w:pPr>
      <w:r>
        <w:rPr>
          <w:rFonts w:ascii="Arial" w:hAnsi="Arial" w:cs="Arial"/>
          <w:b/>
          <w:sz w:val="28"/>
          <w:szCs w:val="28"/>
        </w:rPr>
        <w:t>Parish Clerk</w:t>
      </w:r>
      <w:r w:rsidR="00475AA2">
        <w:rPr>
          <w:rFonts w:ascii="Arial" w:hAnsi="Arial" w:cs="Arial"/>
          <w:b/>
          <w:sz w:val="28"/>
          <w:szCs w:val="28"/>
        </w:rPr>
        <w:t>/Responsible Financial Officer</w:t>
      </w:r>
    </w:p>
    <w:p w14:paraId="7E2559A9" w14:textId="70D094D2" w:rsidR="007611D8" w:rsidRDefault="007611D8" w:rsidP="007611D8">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Cornmell</w:t>
      </w:r>
      <w:proofErr w:type="spellEnd"/>
      <w:r>
        <w:rPr>
          <w:rFonts w:ascii="Arial" w:hAnsi="Arial" w:cs="Arial"/>
          <w:sz w:val="24"/>
          <w:szCs w:val="24"/>
        </w:rPr>
        <w:t xml:space="preserve"> </w:t>
      </w:r>
    </w:p>
    <w:p w14:paraId="79EDAF56" w14:textId="77777777" w:rsidR="007611D8" w:rsidRDefault="007611D8" w:rsidP="007611D8">
      <w:pPr>
        <w:rPr>
          <w:rFonts w:ascii="Arial" w:hAnsi="Arial" w:cs="Arial"/>
          <w:b/>
          <w:sz w:val="28"/>
          <w:szCs w:val="28"/>
        </w:rPr>
      </w:pPr>
      <w:r>
        <w:rPr>
          <w:rFonts w:ascii="Arial" w:hAnsi="Arial" w:cs="Arial"/>
          <w:b/>
          <w:sz w:val="28"/>
          <w:szCs w:val="28"/>
        </w:rPr>
        <w:t>Foreword</w:t>
      </w:r>
    </w:p>
    <w:p w14:paraId="0D6B0434" w14:textId="2CEC4D33" w:rsidR="00475AA2" w:rsidRDefault="0087588A" w:rsidP="007611D8">
      <w:pPr>
        <w:rPr>
          <w:rFonts w:ascii="Arial" w:hAnsi="Arial" w:cs="Arial"/>
          <w:sz w:val="24"/>
          <w:szCs w:val="24"/>
        </w:rPr>
      </w:pPr>
      <w:r>
        <w:rPr>
          <w:rFonts w:ascii="Arial" w:hAnsi="Arial" w:cs="Arial"/>
          <w:sz w:val="24"/>
          <w:szCs w:val="24"/>
        </w:rPr>
        <w:t xml:space="preserve">It gives me great </w:t>
      </w:r>
      <w:r w:rsidR="007611D8">
        <w:rPr>
          <w:rFonts w:ascii="Arial" w:hAnsi="Arial" w:cs="Arial"/>
          <w:sz w:val="24"/>
          <w:szCs w:val="24"/>
        </w:rPr>
        <w:t>pleas</w:t>
      </w:r>
      <w:r>
        <w:rPr>
          <w:rFonts w:ascii="Arial" w:hAnsi="Arial" w:cs="Arial"/>
          <w:sz w:val="24"/>
          <w:szCs w:val="24"/>
        </w:rPr>
        <w:t>ure</w:t>
      </w:r>
      <w:r w:rsidR="007611D8">
        <w:rPr>
          <w:rFonts w:ascii="Arial" w:hAnsi="Arial" w:cs="Arial"/>
          <w:sz w:val="24"/>
          <w:szCs w:val="24"/>
        </w:rPr>
        <w:t xml:space="preserve"> to present my Annual Report, covering the work of East Cottingwith Parish Council</w:t>
      </w:r>
      <w:r>
        <w:rPr>
          <w:rFonts w:ascii="Arial" w:hAnsi="Arial" w:cs="Arial"/>
          <w:sz w:val="24"/>
          <w:szCs w:val="24"/>
        </w:rPr>
        <w:t xml:space="preserve"> during</w:t>
      </w:r>
      <w:r w:rsidR="00870B0A">
        <w:rPr>
          <w:rFonts w:ascii="Arial" w:hAnsi="Arial" w:cs="Arial"/>
          <w:sz w:val="24"/>
          <w:szCs w:val="24"/>
        </w:rPr>
        <w:t xml:space="preserve"> 2020/2021.</w:t>
      </w:r>
    </w:p>
    <w:p w14:paraId="61AA201C" w14:textId="76553F3C" w:rsidR="00475AA2" w:rsidRDefault="00475AA2" w:rsidP="007611D8">
      <w:pPr>
        <w:rPr>
          <w:rFonts w:ascii="Arial" w:hAnsi="Arial" w:cs="Arial"/>
          <w:sz w:val="24"/>
          <w:szCs w:val="24"/>
        </w:rPr>
      </w:pPr>
      <w:r>
        <w:rPr>
          <w:rFonts w:ascii="Arial" w:hAnsi="Arial" w:cs="Arial"/>
          <w:sz w:val="24"/>
          <w:szCs w:val="24"/>
        </w:rPr>
        <w:t>The past year has been dominated</w:t>
      </w:r>
      <w:r w:rsidR="00933712">
        <w:rPr>
          <w:rFonts w:ascii="Arial" w:hAnsi="Arial" w:cs="Arial"/>
          <w:sz w:val="24"/>
          <w:szCs w:val="24"/>
        </w:rPr>
        <w:t xml:space="preserve"> by the Coronavirus pandemic and the effect it has had on the country and the parish. Due to a national emergency having been declared, it has not been possible to hold physical meetings and instead we have had to call upon technology in order to conduct </w:t>
      </w:r>
      <w:r w:rsidR="0038118F">
        <w:rPr>
          <w:rFonts w:ascii="Arial" w:hAnsi="Arial" w:cs="Arial"/>
          <w:sz w:val="24"/>
          <w:szCs w:val="24"/>
        </w:rPr>
        <w:t>Council</w:t>
      </w:r>
      <w:r w:rsidR="00933712">
        <w:rPr>
          <w:rFonts w:ascii="Arial" w:hAnsi="Arial" w:cs="Arial"/>
          <w:sz w:val="24"/>
          <w:szCs w:val="24"/>
        </w:rPr>
        <w:t xml:space="preserve"> business. Remote meetings have been regularly held by Zoom video conferencing facilities, with members of the public and the press being able to take part, if they chose to do so. The pandemic meant that it was not possible to hold the customary Annual Parish Meeting in 2020.</w:t>
      </w:r>
    </w:p>
    <w:p w14:paraId="58268AF1" w14:textId="2335BDC7" w:rsidR="005B1EDF" w:rsidRDefault="005B1EDF" w:rsidP="007611D8">
      <w:pPr>
        <w:rPr>
          <w:rFonts w:ascii="Arial" w:hAnsi="Arial" w:cs="Arial"/>
          <w:sz w:val="24"/>
          <w:szCs w:val="24"/>
        </w:rPr>
      </w:pPr>
    </w:p>
    <w:p w14:paraId="67FECA34" w14:textId="77777777" w:rsidR="00933712" w:rsidRDefault="00933712" w:rsidP="007611D8">
      <w:pPr>
        <w:rPr>
          <w:rFonts w:ascii="Arial" w:hAnsi="Arial" w:cs="Arial"/>
          <w:b/>
          <w:sz w:val="28"/>
          <w:szCs w:val="28"/>
        </w:rPr>
      </w:pPr>
    </w:p>
    <w:p w14:paraId="21CF6DCE" w14:textId="3217FB13" w:rsidR="005B1EDF" w:rsidRDefault="007611D8" w:rsidP="007611D8">
      <w:pPr>
        <w:rPr>
          <w:rFonts w:ascii="Arial" w:hAnsi="Arial" w:cs="Arial"/>
          <w:b/>
          <w:sz w:val="28"/>
          <w:szCs w:val="28"/>
        </w:rPr>
      </w:pPr>
      <w:r>
        <w:rPr>
          <w:rFonts w:ascii="Arial" w:hAnsi="Arial" w:cs="Arial"/>
          <w:b/>
          <w:sz w:val="28"/>
          <w:szCs w:val="28"/>
        </w:rPr>
        <w:lastRenderedPageBreak/>
        <w:t>The Year’s Work</w:t>
      </w:r>
    </w:p>
    <w:p w14:paraId="7C820AD5" w14:textId="56254148" w:rsidR="00933712" w:rsidRDefault="00933712" w:rsidP="007611D8">
      <w:pPr>
        <w:rPr>
          <w:rFonts w:ascii="Arial" w:hAnsi="Arial" w:cs="Arial"/>
          <w:b/>
          <w:sz w:val="24"/>
          <w:szCs w:val="24"/>
        </w:rPr>
      </w:pPr>
      <w:r w:rsidRPr="00933712">
        <w:rPr>
          <w:rFonts w:ascii="Arial" w:hAnsi="Arial" w:cs="Arial"/>
          <w:b/>
          <w:sz w:val="24"/>
          <w:szCs w:val="24"/>
        </w:rPr>
        <w:t>HAGG BRIDGE</w:t>
      </w:r>
    </w:p>
    <w:p w14:paraId="0DC83EFE" w14:textId="0876797A" w:rsidR="0038118F" w:rsidRPr="00FF6F46" w:rsidRDefault="0038118F" w:rsidP="007611D8">
      <w:pPr>
        <w:rPr>
          <w:rFonts w:ascii="Arial" w:hAnsi="Arial" w:cs="Arial"/>
          <w:bCs/>
          <w:sz w:val="24"/>
          <w:szCs w:val="24"/>
        </w:rPr>
      </w:pPr>
      <w:r>
        <w:rPr>
          <w:rFonts w:ascii="Arial" w:hAnsi="Arial" w:cs="Arial"/>
          <w:bCs/>
          <w:sz w:val="24"/>
          <w:szCs w:val="24"/>
        </w:rPr>
        <w:t>Plans to carry out repair work at the bridge were first announced by East Riding of Yorkshire Council in</w:t>
      </w:r>
      <w:r w:rsidR="00FE3632">
        <w:rPr>
          <w:rFonts w:ascii="Arial" w:hAnsi="Arial" w:cs="Arial"/>
          <w:bCs/>
          <w:sz w:val="24"/>
          <w:szCs w:val="24"/>
        </w:rPr>
        <w:t xml:space="preserve"> September</w:t>
      </w:r>
      <w:r>
        <w:rPr>
          <w:rFonts w:ascii="Arial" w:hAnsi="Arial" w:cs="Arial"/>
          <w:bCs/>
          <w:sz w:val="24"/>
          <w:szCs w:val="24"/>
        </w:rPr>
        <w:t xml:space="preserve"> 2019. The county council estimated the work would take six months to complete  and that it would be necessary to close the road during this period. The parish council met with the Principal Highway’s Engineer to express concern about the proposed closure and the </w:t>
      </w:r>
      <w:r w:rsidR="002D040D">
        <w:rPr>
          <w:rFonts w:ascii="Arial" w:hAnsi="Arial" w:cs="Arial"/>
          <w:bCs/>
          <w:sz w:val="24"/>
          <w:szCs w:val="24"/>
        </w:rPr>
        <w:t>damaging</w:t>
      </w:r>
      <w:r>
        <w:rPr>
          <w:rFonts w:ascii="Arial" w:hAnsi="Arial" w:cs="Arial"/>
          <w:bCs/>
          <w:sz w:val="24"/>
          <w:szCs w:val="24"/>
        </w:rPr>
        <w:t xml:space="preserve"> effect it would have on businesses, the lives of our parishioners and those in neighbouring parishes. </w:t>
      </w:r>
      <w:r w:rsidR="00D931B1">
        <w:rPr>
          <w:rFonts w:ascii="Arial" w:hAnsi="Arial" w:cs="Arial"/>
          <w:bCs/>
          <w:sz w:val="24"/>
          <w:szCs w:val="24"/>
        </w:rPr>
        <w:t>A strong case was  made out for a temporary bridge, which was backed-up with</w:t>
      </w:r>
      <w:r w:rsidR="00577D69">
        <w:rPr>
          <w:rFonts w:ascii="Arial" w:hAnsi="Arial" w:cs="Arial"/>
          <w:bCs/>
          <w:sz w:val="24"/>
          <w:szCs w:val="24"/>
        </w:rPr>
        <w:t xml:space="preserve"> the findings of</w:t>
      </w:r>
      <w:r w:rsidR="00D931B1">
        <w:rPr>
          <w:rFonts w:ascii="Arial" w:hAnsi="Arial" w:cs="Arial"/>
          <w:bCs/>
          <w:sz w:val="24"/>
          <w:szCs w:val="24"/>
        </w:rPr>
        <w:t xml:space="preserve"> a household survey and traffic survey, all to no avail. Instead, a diversionary route of some</w:t>
      </w:r>
      <w:r w:rsidR="00FE3632">
        <w:rPr>
          <w:rFonts w:ascii="Arial" w:hAnsi="Arial" w:cs="Arial"/>
          <w:bCs/>
          <w:sz w:val="24"/>
          <w:szCs w:val="24"/>
        </w:rPr>
        <w:t xml:space="preserve"> 14 </w:t>
      </w:r>
      <w:r w:rsidR="00D931B1">
        <w:rPr>
          <w:rFonts w:ascii="Arial" w:hAnsi="Arial" w:cs="Arial"/>
          <w:bCs/>
          <w:sz w:val="24"/>
          <w:szCs w:val="24"/>
        </w:rPr>
        <w:t xml:space="preserve">miles was proposed. </w:t>
      </w:r>
      <w:r w:rsidR="00577D69">
        <w:rPr>
          <w:rFonts w:ascii="Arial" w:hAnsi="Arial" w:cs="Arial"/>
          <w:bCs/>
          <w:sz w:val="24"/>
          <w:szCs w:val="24"/>
        </w:rPr>
        <w:t xml:space="preserve"> Despite the best efforts of the local MP, Ward Councillors and representatives of neighbouring parish councils, the county council refused to budge. Consequently, work on the bridg</w:t>
      </w:r>
      <w:r w:rsidR="00FF6F46">
        <w:rPr>
          <w:rFonts w:ascii="Arial" w:hAnsi="Arial" w:cs="Arial"/>
          <w:bCs/>
          <w:sz w:val="24"/>
          <w:szCs w:val="24"/>
        </w:rPr>
        <w:t>e</w:t>
      </w:r>
      <w:r w:rsidR="00594252">
        <w:rPr>
          <w:rFonts w:ascii="Arial" w:hAnsi="Arial" w:cs="Arial"/>
          <w:bCs/>
          <w:sz w:val="24"/>
          <w:szCs w:val="24"/>
        </w:rPr>
        <w:t xml:space="preserve"> got underway</w:t>
      </w:r>
      <w:r w:rsidR="00577D69">
        <w:rPr>
          <w:rFonts w:ascii="Arial" w:hAnsi="Arial" w:cs="Arial"/>
          <w:bCs/>
          <w:sz w:val="24"/>
          <w:szCs w:val="24"/>
        </w:rPr>
        <w:t xml:space="preserve"> in April 2020</w:t>
      </w:r>
      <w:r w:rsidR="00FF6F46">
        <w:rPr>
          <w:rFonts w:ascii="Arial" w:hAnsi="Arial" w:cs="Arial"/>
          <w:bCs/>
          <w:sz w:val="24"/>
          <w:szCs w:val="24"/>
        </w:rPr>
        <w:t>: t</w:t>
      </w:r>
      <w:r w:rsidR="00577D69">
        <w:rPr>
          <w:rFonts w:ascii="Arial" w:hAnsi="Arial" w:cs="Arial"/>
          <w:bCs/>
          <w:sz w:val="24"/>
          <w:szCs w:val="24"/>
        </w:rPr>
        <w:t>he promised six-month road closure came and went, with various reasons</w:t>
      </w:r>
      <w:r w:rsidR="00870B0A">
        <w:rPr>
          <w:rFonts w:ascii="Arial" w:hAnsi="Arial" w:cs="Arial"/>
          <w:bCs/>
          <w:sz w:val="24"/>
          <w:szCs w:val="24"/>
        </w:rPr>
        <w:t xml:space="preserve"> being</w:t>
      </w:r>
      <w:r w:rsidR="00577D69">
        <w:rPr>
          <w:rFonts w:ascii="Arial" w:hAnsi="Arial" w:cs="Arial"/>
          <w:bCs/>
          <w:sz w:val="24"/>
          <w:szCs w:val="24"/>
        </w:rPr>
        <w:t xml:space="preserve"> put forward</w:t>
      </w:r>
      <w:r w:rsidR="00594252">
        <w:rPr>
          <w:rFonts w:ascii="Arial" w:hAnsi="Arial" w:cs="Arial"/>
          <w:bCs/>
          <w:sz w:val="24"/>
          <w:szCs w:val="24"/>
        </w:rPr>
        <w:t xml:space="preserve"> for the delay. </w:t>
      </w:r>
      <w:r w:rsidR="00FE3632">
        <w:rPr>
          <w:rFonts w:ascii="Arial" w:hAnsi="Arial" w:cs="Arial"/>
          <w:bCs/>
          <w:sz w:val="24"/>
          <w:szCs w:val="24"/>
        </w:rPr>
        <w:t xml:space="preserve">All in all, the road </w:t>
      </w:r>
      <w:r w:rsidR="00B07F14">
        <w:rPr>
          <w:rFonts w:ascii="Arial" w:hAnsi="Arial" w:cs="Arial"/>
          <w:bCs/>
          <w:sz w:val="24"/>
          <w:szCs w:val="24"/>
        </w:rPr>
        <w:t>was</w:t>
      </w:r>
      <w:r w:rsidR="00FE3632">
        <w:rPr>
          <w:rFonts w:ascii="Arial" w:hAnsi="Arial" w:cs="Arial"/>
          <w:bCs/>
          <w:sz w:val="24"/>
          <w:szCs w:val="24"/>
        </w:rPr>
        <w:t xml:space="preserve"> closed for 12 months, </w:t>
      </w:r>
      <w:r w:rsidR="002D040D">
        <w:rPr>
          <w:rFonts w:ascii="Arial" w:hAnsi="Arial" w:cs="Arial"/>
          <w:bCs/>
          <w:sz w:val="24"/>
          <w:szCs w:val="24"/>
        </w:rPr>
        <w:t>traffic only being allowed over the bridge on 31</w:t>
      </w:r>
      <w:r w:rsidR="002D040D" w:rsidRPr="002D040D">
        <w:rPr>
          <w:rFonts w:ascii="Arial" w:hAnsi="Arial" w:cs="Arial"/>
          <w:bCs/>
          <w:sz w:val="24"/>
          <w:szCs w:val="24"/>
          <w:vertAlign w:val="superscript"/>
        </w:rPr>
        <w:t>st</w:t>
      </w:r>
      <w:r w:rsidR="002D040D">
        <w:rPr>
          <w:rFonts w:ascii="Arial" w:hAnsi="Arial" w:cs="Arial"/>
          <w:bCs/>
          <w:sz w:val="24"/>
          <w:szCs w:val="24"/>
        </w:rPr>
        <w:t xml:space="preserve"> March.</w:t>
      </w:r>
      <w:r w:rsidR="00FF6F46">
        <w:rPr>
          <w:rFonts w:ascii="Arial" w:hAnsi="Arial" w:cs="Arial"/>
          <w:bCs/>
          <w:sz w:val="24"/>
          <w:szCs w:val="24"/>
        </w:rPr>
        <w:t xml:space="preserve"> </w:t>
      </w:r>
      <w:r w:rsidR="00D931B1">
        <w:rPr>
          <w:rFonts w:ascii="Arial" w:hAnsi="Arial" w:cs="Arial"/>
          <w:bCs/>
          <w:sz w:val="24"/>
          <w:szCs w:val="24"/>
        </w:rPr>
        <w:t xml:space="preserve">  </w:t>
      </w:r>
    </w:p>
    <w:p w14:paraId="0C0BF933" w14:textId="1C400DD9" w:rsidR="00FF6F46" w:rsidRDefault="005B1EDF" w:rsidP="007611D8">
      <w:pPr>
        <w:rPr>
          <w:rFonts w:ascii="Arial" w:hAnsi="Arial" w:cs="Arial"/>
          <w:b/>
          <w:sz w:val="24"/>
          <w:szCs w:val="24"/>
        </w:rPr>
      </w:pPr>
      <w:r>
        <w:rPr>
          <w:rFonts w:ascii="Arial" w:hAnsi="Arial" w:cs="Arial"/>
          <w:b/>
          <w:sz w:val="24"/>
          <w:szCs w:val="24"/>
        </w:rPr>
        <w:t>ELECTRICITY CONTRACTS</w:t>
      </w:r>
    </w:p>
    <w:p w14:paraId="605FF5CD" w14:textId="5F4BCD7A" w:rsidR="00FF6F46" w:rsidRPr="00FF6F46" w:rsidRDefault="00FF6F46" w:rsidP="007611D8">
      <w:pPr>
        <w:rPr>
          <w:rFonts w:ascii="Arial" w:hAnsi="Arial" w:cs="Arial"/>
          <w:bCs/>
          <w:sz w:val="24"/>
          <w:szCs w:val="24"/>
        </w:rPr>
      </w:pPr>
      <w:r>
        <w:rPr>
          <w:rFonts w:ascii="Arial" w:hAnsi="Arial" w:cs="Arial"/>
          <w:bCs/>
          <w:sz w:val="24"/>
          <w:szCs w:val="24"/>
        </w:rPr>
        <w:t xml:space="preserve">Npower has been the supplier of electricity for the street lights and the power point </w:t>
      </w:r>
      <w:r w:rsidR="0076676A">
        <w:rPr>
          <w:rFonts w:ascii="Arial" w:hAnsi="Arial" w:cs="Arial"/>
          <w:bCs/>
          <w:sz w:val="24"/>
          <w:szCs w:val="24"/>
        </w:rPr>
        <w:t>for</w:t>
      </w:r>
      <w:r>
        <w:rPr>
          <w:rFonts w:ascii="Arial" w:hAnsi="Arial" w:cs="Arial"/>
          <w:bCs/>
          <w:sz w:val="24"/>
          <w:szCs w:val="24"/>
        </w:rPr>
        <w:t xml:space="preserve"> the defibrillator and Christmas tree lights for a number of years. Contractual arra</w:t>
      </w:r>
      <w:r w:rsidR="00B46178">
        <w:rPr>
          <w:rFonts w:ascii="Arial" w:hAnsi="Arial" w:cs="Arial"/>
          <w:bCs/>
          <w:sz w:val="24"/>
          <w:szCs w:val="24"/>
        </w:rPr>
        <w:t>ngements</w:t>
      </w:r>
      <w:r w:rsidR="007B273C">
        <w:rPr>
          <w:rFonts w:ascii="Arial" w:hAnsi="Arial" w:cs="Arial"/>
          <w:bCs/>
          <w:sz w:val="24"/>
          <w:szCs w:val="24"/>
        </w:rPr>
        <w:t xml:space="preserve"> with the company</w:t>
      </w:r>
      <w:r w:rsidR="00B46178">
        <w:rPr>
          <w:rFonts w:ascii="Arial" w:hAnsi="Arial" w:cs="Arial"/>
          <w:bCs/>
          <w:sz w:val="24"/>
          <w:szCs w:val="24"/>
        </w:rPr>
        <w:t xml:space="preserve"> ceased on 31</w:t>
      </w:r>
      <w:r w:rsidR="00B46178" w:rsidRPr="00B46178">
        <w:rPr>
          <w:rFonts w:ascii="Arial" w:hAnsi="Arial" w:cs="Arial"/>
          <w:bCs/>
          <w:sz w:val="24"/>
          <w:szCs w:val="24"/>
          <w:vertAlign w:val="superscript"/>
        </w:rPr>
        <w:t>st</w:t>
      </w:r>
      <w:r w:rsidR="00B46178">
        <w:rPr>
          <w:rFonts w:ascii="Arial" w:hAnsi="Arial" w:cs="Arial"/>
          <w:bCs/>
          <w:sz w:val="24"/>
          <w:szCs w:val="24"/>
        </w:rPr>
        <w:t xml:space="preserve"> December 2020. Better terms have been achieved by switching to different suppliers. A new agreement has been</w:t>
      </w:r>
      <w:r w:rsidR="007B273C">
        <w:rPr>
          <w:rFonts w:ascii="Arial" w:hAnsi="Arial" w:cs="Arial"/>
          <w:bCs/>
          <w:sz w:val="24"/>
          <w:szCs w:val="24"/>
        </w:rPr>
        <w:t xml:space="preserve"> made</w:t>
      </w:r>
      <w:r w:rsidR="00B46178">
        <w:rPr>
          <w:rFonts w:ascii="Arial" w:hAnsi="Arial" w:cs="Arial"/>
          <w:bCs/>
          <w:sz w:val="24"/>
          <w:szCs w:val="24"/>
        </w:rPr>
        <w:t xml:space="preserve"> with the county council to include the supply of electricity to the street lights, as well as routine servicing. Eon is the new contractor for the power point at the bus shelter. The change in suppliers will achieve considerable savings in the long term.</w:t>
      </w:r>
    </w:p>
    <w:p w14:paraId="5B821491" w14:textId="77777777" w:rsidR="005B1EDF" w:rsidRPr="000621A1" w:rsidRDefault="005B1EDF" w:rsidP="005B1EDF">
      <w:pPr>
        <w:rPr>
          <w:rFonts w:ascii="Arial" w:hAnsi="Arial" w:cs="Arial"/>
          <w:sz w:val="24"/>
          <w:szCs w:val="24"/>
        </w:rPr>
      </w:pPr>
      <w:r>
        <w:rPr>
          <w:rFonts w:ascii="Arial" w:hAnsi="Arial" w:cs="Arial"/>
          <w:b/>
          <w:sz w:val="24"/>
          <w:szCs w:val="24"/>
        </w:rPr>
        <w:t xml:space="preserve">FINANCE </w:t>
      </w:r>
    </w:p>
    <w:p w14:paraId="285BD2AC" w14:textId="7626B926" w:rsidR="005B1EDF" w:rsidRDefault="005B1EDF" w:rsidP="005B1EDF">
      <w:pPr>
        <w:rPr>
          <w:rFonts w:ascii="Arial" w:hAnsi="Arial" w:cs="Arial"/>
          <w:sz w:val="24"/>
          <w:szCs w:val="24"/>
        </w:rPr>
      </w:pPr>
      <w:r>
        <w:rPr>
          <w:rFonts w:ascii="Arial" w:hAnsi="Arial" w:cs="Arial"/>
          <w:sz w:val="24"/>
          <w:szCs w:val="24"/>
        </w:rPr>
        <w:t>It is a legal requirement of the parish council to determine the local precept – the money required to meet parish expenditure and maintain a reserve. This levy is included in the annual council tax bill.</w:t>
      </w:r>
      <w:r w:rsidR="00B46178">
        <w:rPr>
          <w:rFonts w:ascii="Arial" w:hAnsi="Arial" w:cs="Arial"/>
          <w:sz w:val="24"/>
          <w:szCs w:val="24"/>
        </w:rPr>
        <w:t xml:space="preserve"> Regrettably, it has been necessary to increase the precept</w:t>
      </w:r>
      <w:r w:rsidR="00761636">
        <w:rPr>
          <w:rFonts w:ascii="Arial" w:hAnsi="Arial" w:cs="Arial"/>
          <w:sz w:val="24"/>
          <w:szCs w:val="24"/>
        </w:rPr>
        <w:t xml:space="preserve"> to £8,800. The council has taken on extra responsibilities and has</w:t>
      </w:r>
      <w:r w:rsidR="005A2FD8">
        <w:rPr>
          <w:rFonts w:ascii="Arial" w:hAnsi="Arial" w:cs="Arial"/>
          <w:sz w:val="24"/>
          <w:szCs w:val="24"/>
        </w:rPr>
        <w:t xml:space="preserve"> also</w:t>
      </w:r>
      <w:r w:rsidR="00761636">
        <w:rPr>
          <w:rFonts w:ascii="Arial" w:hAnsi="Arial" w:cs="Arial"/>
          <w:sz w:val="24"/>
          <w:szCs w:val="24"/>
        </w:rPr>
        <w:t xml:space="preserve"> been faced with </w:t>
      </w:r>
      <w:r w:rsidR="001A53FF">
        <w:rPr>
          <w:rFonts w:ascii="Arial" w:hAnsi="Arial" w:cs="Arial"/>
          <w:sz w:val="24"/>
          <w:szCs w:val="24"/>
        </w:rPr>
        <w:t xml:space="preserve">other </w:t>
      </w:r>
      <w:r w:rsidR="00761636">
        <w:rPr>
          <w:rFonts w:ascii="Arial" w:hAnsi="Arial" w:cs="Arial"/>
          <w:sz w:val="24"/>
          <w:szCs w:val="24"/>
        </w:rPr>
        <w:t>additional expenditure which has made this necessary.</w:t>
      </w:r>
    </w:p>
    <w:p w14:paraId="65ADDBB6" w14:textId="73719D73" w:rsidR="005B1EDF" w:rsidRDefault="005B1EDF" w:rsidP="005B1EDF">
      <w:pPr>
        <w:rPr>
          <w:rFonts w:ascii="Arial" w:hAnsi="Arial" w:cs="Arial"/>
          <w:sz w:val="24"/>
          <w:szCs w:val="24"/>
        </w:rPr>
      </w:pPr>
      <w:r>
        <w:rPr>
          <w:rFonts w:ascii="Arial" w:hAnsi="Arial" w:cs="Arial"/>
          <w:sz w:val="24"/>
          <w:szCs w:val="24"/>
        </w:rPr>
        <w:t>The major items of expenditure continue to be the cost of grass</w:t>
      </w:r>
      <w:r w:rsidR="00761636">
        <w:rPr>
          <w:rFonts w:ascii="Arial" w:hAnsi="Arial" w:cs="Arial"/>
          <w:sz w:val="24"/>
          <w:szCs w:val="24"/>
        </w:rPr>
        <w:t>-</w:t>
      </w:r>
      <w:r>
        <w:rPr>
          <w:rFonts w:ascii="Arial" w:hAnsi="Arial" w:cs="Arial"/>
          <w:sz w:val="24"/>
          <w:szCs w:val="24"/>
        </w:rPr>
        <w:t>cutting</w:t>
      </w:r>
      <w:r w:rsidR="00460A86">
        <w:rPr>
          <w:rFonts w:ascii="Arial" w:hAnsi="Arial" w:cs="Arial"/>
          <w:sz w:val="24"/>
          <w:szCs w:val="24"/>
        </w:rPr>
        <w:t>,</w:t>
      </w:r>
      <w:r>
        <w:rPr>
          <w:rFonts w:ascii="Arial" w:hAnsi="Arial" w:cs="Arial"/>
          <w:sz w:val="24"/>
          <w:szCs w:val="24"/>
        </w:rPr>
        <w:t xml:space="preserve"> the Clerk’s salary</w:t>
      </w:r>
      <w:r w:rsidR="00460A86">
        <w:rPr>
          <w:rFonts w:ascii="Arial" w:hAnsi="Arial" w:cs="Arial"/>
          <w:sz w:val="24"/>
          <w:szCs w:val="24"/>
        </w:rPr>
        <w:t xml:space="preserve"> and this year the cost of electricity. A donation has also been made to the Village Hall Committee to help with efforts to improve facilities at the hall.</w:t>
      </w:r>
    </w:p>
    <w:p w14:paraId="702B8FAC" w14:textId="6DCAC094" w:rsidR="007611D8" w:rsidRPr="00761636" w:rsidRDefault="005B1EDF" w:rsidP="007611D8">
      <w:pPr>
        <w:rPr>
          <w:rFonts w:ascii="Arial" w:hAnsi="Arial" w:cs="Arial"/>
          <w:sz w:val="24"/>
          <w:szCs w:val="24"/>
        </w:rPr>
      </w:pPr>
      <w:r>
        <w:rPr>
          <w:rFonts w:ascii="Arial" w:hAnsi="Arial" w:cs="Arial"/>
          <w:sz w:val="24"/>
          <w:szCs w:val="24"/>
        </w:rPr>
        <w:t>New procedures were introduced in 2015 requiring the parish council to publish, on its website, details of all expenditure over £100</w:t>
      </w:r>
      <w:r w:rsidR="00E76589">
        <w:rPr>
          <w:rFonts w:ascii="Arial" w:hAnsi="Arial" w:cs="Arial"/>
          <w:sz w:val="24"/>
          <w:szCs w:val="24"/>
        </w:rPr>
        <w:t xml:space="preserve"> and other financial information.</w:t>
      </w:r>
      <w:r>
        <w:rPr>
          <w:rFonts w:ascii="Arial" w:hAnsi="Arial" w:cs="Arial"/>
          <w:sz w:val="24"/>
          <w:szCs w:val="24"/>
        </w:rPr>
        <w:t xml:space="preserve"> In addition, </w:t>
      </w:r>
      <w:r>
        <w:rPr>
          <w:rFonts w:ascii="Arial" w:hAnsi="Arial" w:cs="Arial"/>
          <w:sz w:val="24"/>
          <w:szCs w:val="24"/>
        </w:rPr>
        <w:lastRenderedPageBreak/>
        <w:t xml:space="preserve">a more stringent internal audit regime came into </w:t>
      </w:r>
      <w:r w:rsidR="00196BEC">
        <w:rPr>
          <w:rFonts w:ascii="Arial" w:hAnsi="Arial" w:cs="Arial"/>
          <w:sz w:val="24"/>
          <w:szCs w:val="24"/>
        </w:rPr>
        <w:t>effect</w:t>
      </w:r>
      <w:r w:rsidR="00D83862">
        <w:rPr>
          <w:rFonts w:ascii="Arial" w:hAnsi="Arial" w:cs="Arial"/>
          <w:sz w:val="24"/>
          <w:szCs w:val="24"/>
        </w:rPr>
        <w:t xml:space="preserve"> at this time.</w:t>
      </w:r>
      <w:r w:rsidR="00761636">
        <w:rPr>
          <w:rFonts w:ascii="Arial" w:hAnsi="Arial" w:cs="Arial"/>
          <w:sz w:val="24"/>
          <w:szCs w:val="24"/>
        </w:rPr>
        <w:t xml:space="preserve"> The Council</w:t>
      </w:r>
      <w:r w:rsidR="003F40DD">
        <w:rPr>
          <w:rFonts w:ascii="Arial" w:hAnsi="Arial" w:cs="Arial"/>
          <w:sz w:val="24"/>
          <w:szCs w:val="24"/>
        </w:rPr>
        <w:t xml:space="preserve"> continues to </w:t>
      </w:r>
      <w:r w:rsidR="00A706F0">
        <w:rPr>
          <w:rFonts w:ascii="Arial" w:hAnsi="Arial" w:cs="Arial"/>
          <w:sz w:val="24"/>
          <w:szCs w:val="24"/>
        </w:rPr>
        <w:t>embrace th</w:t>
      </w:r>
      <w:r w:rsidR="003A459F">
        <w:rPr>
          <w:rFonts w:ascii="Arial" w:hAnsi="Arial" w:cs="Arial"/>
          <w:sz w:val="24"/>
          <w:szCs w:val="24"/>
        </w:rPr>
        <w:t>o</w:t>
      </w:r>
      <w:r w:rsidR="00A706F0">
        <w:rPr>
          <w:rFonts w:ascii="Arial" w:hAnsi="Arial" w:cs="Arial"/>
          <w:sz w:val="24"/>
          <w:szCs w:val="24"/>
        </w:rPr>
        <w:t>se procedures and</w:t>
      </w:r>
      <w:r w:rsidR="00761636">
        <w:rPr>
          <w:rFonts w:ascii="Arial" w:hAnsi="Arial" w:cs="Arial"/>
          <w:sz w:val="24"/>
          <w:szCs w:val="24"/>
        </w:rPr>
        <w:t xml:space="preserve"> is particularly grateful to a local parishioner who has freely given</w:t>
      </w:r>
      <w:r w:rsidR="00097B51">
        <w:rPr>
          <w:rFonts w:ascii="Arial" w:hAnsi="Arial" w:cs="Arial"/>
          <w:sz w:val="24"/>
          <w:szCs w:val="24"/>
        </w:rPr>
        <w:t xml:space="preserve"> of</w:t>
      </w:r>
      <w:r w:rsidR="00761636">
        <w:rPr>
          <w:rFonts w:ascii="Arial" w:hAnsi="Arial" w:cs="Arial"/>
          <w:sz w:val="24"/>
          <w:szCs w:val="24"/>
        </w:rPr>
        <w:t xml:space="preserve"> his time</w:t>
      </w:r>
      <w:r w:rsidR="003F40DD">
        <w:rPr>
          <w:rFonts w:ascii="Arial" w:hAnsi="Arial" w:cs="Arial"/>
          <w:sz w:val="24"/>
          <w:szCs w:val="24"/>
        </w:rPr>
        <w:t xml:space="preserve">, over </w:t>
      </w:r>
      <w:r w:rsidR="001C6999">
        <w:rPr>
          <w:rFonts w:ascii="Arial" w:hAnsi="Arial" w:cs="Arial"/>
          <w:sz w:val="24"/>
          <w:szCs w:val="24"/>
        </w:rPr>
        <w:t>a number of</w:t>
      </w:r>
      <w:r w:rsidR="003F40DD">
        <w:rPr>
          <w:rFonts w:ascii="Arial" w:hAnsi="Arial" w:cs="Arial"/>
          <w:sz w:val="24"/>
          <w:szCs w:val="24"/>
        </w:rPr>
        <w:t xml:space="preserve"> years, </w:t>
      </w:r>
      <w:r w:rsidR="00761636">
        <w:rPr>
          <w:rFonts w:ascii="Arial" w:hAnsi="Arial" w:cs="Arial"/>
          <w:sz w:val="24"/>
          <w:szCs w:val="24"/>
        </w:rPr>
        <w:t>to carry out the</w:t>
      </w:r>
      <w:r w:rsidR="00FE3632">
        <w:rPr>
          <w:rFonts w:ascii="Arial" w:hAnsi="Arial" w:cs="Arial"/>
          <w:sz w:val="24"/>
          <w:szCs w:val="24"/>
        </w:rPr>
        <w:t xml:space="preserve"> annual</w:t>
      </w:r>
      <w:r w:rsidR="00761636">
        <w:rPr>
          <w:rFonts w:ascii="Arial" w:hAnsi="Arial" w:cs="Arial"/>
          <w:sz w:val="24"/>
          <w:szCs w:val="24"/>
        </w:rPr>
        <w:t xml:space="preserve"> audit</w:t>
      </w:r>
      <w:r w:rsidR="00FE3632">
        <w:rPr>
          <w:rFonts w:ascii="Arial" w:hAnsi="Arial" w:cs="Arial"/>
          <w:sz w:val="24"/>
          <w:szCs w:val="24"/>
        </w:rPr>
        <w:t xml:space="preserve"> of the Council’s accounts</w:t>
      </w:r>
      <w:r w:rsidR="003F40DD">
        <w:rPr>
          <w:rFonts w:ascii="Arial" w:hAnsi="Arial" w:cs="Arial"/>
          <w:sz w:val="24"/>
          <w:szCs w:val="24"/>
        </w:rPr>
        <w:t>.</w:t>
      </w:r>
      <w:r w:rsidR="00FE3632">
        <w:rPr>
          <w:rFonts w:ascii="Arial" w:hAnsi="Arial" w:cs="Arial"/>
          <w:sz w:val="24"/>
          <w:szCs w:val="24"/>
        </w:rPr>
        <w:t xml:space="preserve"> </w:t>
      </w:r>
    </w:p>
    <w:p w14:paraId="39F7EE3D" w14:textId="77777777" w:rsidR="007611D8" w:rsidRDefault="007611D8" w:rsidP="007611D8">
      <w:pPr>
        <w:rPr>
          <w:rFonts w:ascii="Arial" w:hAnsi="Arial" w:cs="Arial"/>
          <w:b/>
          <w:sz w:val="24"/>
          <w:szCs w:val="24"/>
        </w:rPr>
      </w:pPr>
      <w:r>
        <w:rPr>
          <w:rFonts w:ascii="Arial" w:hAnsi="Arial" w:cs="Arial"/>
          <w:b/>
          <w:sz w:val="24"/>
          <w:szCs w:val="24"/>
        </w:rPr>
        <w:t>PLANNING</w:t>
      </w:r>
    </w:p>
    <w:p w14:paraId="777B6D41" w14:textId="2F3FF902" w:rsidR="007611D8" w:rsidRDefault="007611D8" w:rsidP="007611D8">
      <w:pPr>
        <w:rPr>
          <w:rFonts w:ascii="Arial" w:hAnsi="Arial" w:cs="Arial"/>
          <w:sz w:val="24"/>
          <w:szCs w:val="24"/>
        </w:rPr>
      </w:pPr>
      <w:r>
        <w:rPr>
          <w:rFonts w:ascii="Arial" w:hAnsi="Arial" w:cs="Arial"/>
          <w:sz w:val="24"/>
          <w:szCs w:val="24"/>
        </w:rPr>
        <w:t>The Council was asked to comment upo</w:t>
      </w:r>
      <w:r w:rsidR="008E72EB">
        <w:rPr>
          <w:rFonts w:ascii="Arial" w:hAnsi="Arial" w:cs="Arial"/>
          <w:sz w:val="24"/>
          <w:szCs w:val="24"/>
        </w:rPr>
        <w:t xml:space="preserve">n 15 </w:t>
      </w:r>
      <w:r>
        <w:rPr>
          <w:rFonts w:ascii="Arial" w:hAnsi="Arial" w:cs="Arial"/>
          <w:sz w:val="24"/>
          <w:szCs w:val="24"/>
        </w:rPr>
        <w:t>new planning applications during the course of the year.</w:t>
      </w:r>
    </w:p>
    <w:p w14:paraId="551B414F" w14:textId="56EF5B40" w:rsidR="007611D8" w:rsidRDefault="007611D8" w:rsidP="007611D8">
      <w:pPr>
        <w:rPr>
          <w:rFonts w:ascii="Arial" w:hAnsi="Arial" w:cs="Arial"/>
          <w:sz w:val="24"/>
          <w:szCs w:val="24"/>
        </w:rPr>
      </w:pPr>
      <w:r>
        <w:rPr>
          <w:rFonts w:ascii="Arial" w:hAnsi="Arial" w:cs="Arial"/>
          <w:sz w:val="24"/>
          <w:szCs w:val="24"/>
        </w:rPr>
        <w:t xml:space="preserve">Whilst the majority of these were supported, others gave cause for concern and </w:t>
      </w:r>
      <w:r w:rsidR="00C85A89">
        <w:rPr>
          <w:rFonts w:ascii="Arial" w:hAnsi="Arial" w:cs="Arial"/>
          <w:sz w:val="24"/>
          <w:szCs w:val="24"/>
        </w:rPr>
        <w:t>resulted in</w:t>
      </w:r>
      <w:r>
        <w:rPr>
          <w:rFonts w:ascii="Arial" w:hAnsi="Arial" w:cs="Arial"/>
          <w:sz w:val="24"/>
          <w:szCs w:val="24"/>
        </w:rPr>
        <w:t xml:space="preserve"> an objection</w:t>
      </w:r>
      <w:r w:rsidR="00C85A89">
        <w:rPr>
          <w:rFonts w:ascii="Arial" w:hAnsi="Arial" w:cs="Arial"/>
          <w:sz w:val="24"/>
          <w:szCs w:val="24"/>
        </w:rPr>
        <w:t xml:space="preserve"> being</w:t>
      </w:r>
      <w:r>
        <w:rPr>
          <w:rFonts w:ascii="Arial" w:hAnsi="Arial" w:cs="Arial"/>
          <w:sz w:val="24"/>
          <w:szCs w:val="24"/>
        </w:rPr>
        <w:t xml:space="preserve"> lodged with East Riding of Yorkshire Council.</w:t>
      </w:r>
      <w:r w:rsidR="00C85A89">
        <w:rPr>
          <w:rFonts w:ascii="Arial" w:hAnsi="Arial" w:cs="Arial"/>
          <w:sz w:val="24"/>
          <w:szCs w:val="24"/>
        </w:rPr>
        <w:t xml:space="preserve"> Of th</w:t>
      </w:r>
      <w:r w:rsidR="00487A0E">
        <w:rPr>
          <w:rFonts w:ascii="Arial" w:hAnsi="Arial" w:cs="Arial"/>
          <w:sz w:val="24"/>
          <w:szCs w:val="24"/>
        </w:rPr>
        <w:t xml:space="preserve">ose dealt with during the year or the previous year, </w:t>
      </w:r>
      <w:r w:rsidR="00C85A89">
        <w:rPr>
          <w:rFonts w:ascii="Arial" w:hAnsi="Arial" w:cs="Arial"/>
          <w:sz w:val="24"/>
          <w:szCs w:val="24"/>
        </w:rPr>
        <w:t>the following are worthy of note:</w:t>
      </w:r>
    </w:p>
    <w:p w14:paraId="61F909AB" w14:textId="6118F794" w:rsidR="00C85A89" w:rsidRDefault="00C85A89" w:rsidP="007611D8">
      <w:pPr>
        <w:rPr>
          <w:rFonts w:ascii="Arial" w:hAnsi="Arial" w:cs="Arial"/>
          <w:b/>
          <w:bCs/>
          <w:sz w:val="24"/>
          <w:szCs w:val="24"/>
        </w:rPr>
      </w:pPr>
      <w:r w:rsidRPr="00C85A89">
        <w:rPr>
          <w:rFonts w:ascii="Arial" w:hAnsi="Arial" w:cs="Arial"/>
          <w:b/>
          <w:bCs/>
          <w:sz w:val="24"/>
          <w:szCs w:val="24"/>
        </w:rPr>
        <w:t>Cherry Tree Farm, Postern Lane</w:t>
      </w:r>
      <w:r>
        <w:rPr>
          <w:rFonts w:ascii="Arial" w:hAnsi="Arial" w:cs="Arial"/>
          <w:b/>
          <w:bCs/>
          <w:sz w:val="24"/>
          <w:szCs w:val="24"/>
        </w:rPr>
        <w:t xml:space="preserve"> – Erection of an agricultural building</w:t>
      </w:r>
    </w:p>
    <w:p w14:paraId="15DED50A" w14:textId="56FC799A" w:rsidR="00C85A89" w:rsidRDefault="00C85A89" w:rsidP="007611D8">
      <w:pPr>
        <w:rPr>
          <w:rFonts w:ascii="Arial" w:hAnsi="Arial" w:cs="Arial"/>
          <w:sz w:val="24"/>
          <w:szCs w:val="24"/>
        </w:rPr>
      </w:pPr>
      <w:r>
        <w:rPr>
          <w:rFonts w:ascii="Arial" w:hAnsi="Arial" w:cs="Arial"/>
          <w:sz w:val="24"/>
          <w:szCs w:val="24"/>
        </w:rPr>
        <w:t>The application was subsequently withdrawn.</w:t>
      </w:r>
    </w:p>
    <w:p w14:paraId="2ED1FD3C" w14:textId="574383F0" w:rsidR="00C85A89" w:rsidRDefault="00C85A89" w:rsidP="007611D8">
      <w:pPr>
        <w:rPr>
          <w:rFonts w:ascii="Arial" w:hAnsi="Arial" w:cs="Arial"/>
          <w:b/>
          <w:bCs/>
          <w:sz w:val="24"/>
          <w:szCs w:val="24"/>
        </w:rPr>
      </w:pPr>
      <w:r w:rsidRPr="00C85A89">
        <w:rPr>
          <w:rFonts w:ascii="Arial" w:hAnsi="Arial" w:cs="Arial"/>
          <w:b/>
          <w:bCs/>
          <w:sz w:val="24"/>
          <w:szCs w:val="24"/>
        </w:rPr>
        <w:t xml:space="preserve">Forest Farm, </w:t>
      </w:r>
      <w:proofErr w:type="spellStart"/>
      <w:r w:rsidRPr="00C85A89">
        <w:rPr>
          <w:rFonts w:ascii="Arial" w:hAnsi="Arial" w:cs="Arial"/>
          <w:b/>
          <w:bCs/>
          <w:sz w:val="24"/>
          <w:szCs w:val="24"/>
        </w:rPr>
        <w:t>Langrickgate</w:t>
      </w:r>
      <w:proofErr w:type="spellEnd"/>
      <w:r w:rsidRPr="00C85A89">
        <w:rPr>
          <w:rFonts w:ascii="Arial" w:hAnsi="Arial" w:cs="Arial"/>
          <w:b/>
          <w:bCs/>
          <w:sz w:val="24"/>
          <w:szCs w:val="24"/>
        </w:rPr>
        <w:t xml:space="preserve"> Lane </w:t>
      </w:r>
      <w:r>
        <w:rPr>
          <w:rFonts w:ascii="Arial" w:hAnsi="Arial" w:cs="Arial"/>
          <w:b/>
          <w:bCs/>
          <w:sz w:val="24"/>
          <w:szCs w:val="24"/>
        </w:rPr>
        <w:t>– Conversion of former pigeon lofts to storage and workshop space</w:t>
      </w:r>
    </w:p>
    <w:p w14:paraId="54296601" w14:textId="67C61116" w:rsidR="00C85A89" w:rsidRDefault="00C85A89" w:rsidP="007611D8">
      <w:pPr>
        <w:rPr>
          <w:rFonts w:ascii="Arial" w:hAnsi="Arial" w:cs="Arial"/>
          <w:sz w:val="24"/>
          <w:szCs w:val="24"/>
        </w:rPr>
      </w:pPr>
      <w:r>
        <w:rPr>
          <w:rFonts w:ascii="Arial" w:hAnsi="Arial" w:cs="Arial"/>
          <w:sz w:val="24"/>
          <w:szCs w:val="24"/>
        </w:rPr>
        <w:t>The county council has yet to make a decision on this application.</w:t>
      </w:r>
    </w:p>
    <w:p w14:paraId="48476E49" w14:textId="5EDFB6CB" w:rsidR="00C85A89" w:rsidRDefault="00C85A89" w:rsidP="007611D8">
      <w:pPr>
        <w:rPr>
          <w:rFonts w:ascii="Arial" w:hAnsi="Arial" w:cs="Arial"/>
          <w:b/>
          <w:bCs/>
          <w:sz w:val="24"/>
          <w:szCs w:val="24"/>
        </w:rPr>
      </w:pPr>
      <w:r w:rsidRPr="00C85A89">
        <w:rPr>
          <w:rFonts w:ascii="Arial" w:hAnsi="Arial" w:cs="Arial"/>
          <w:b/>
          <w:bCs/>
          <w:sz w:val="24"/>
          <w:szCs w:val="24"/>
        </w:rPr>
        <w:t xml:space="preserve">Wold View, </w:t>
      </w:r>
      <w:proofErr w:type="spellStart"/>
      <w:r w:rsidRPr="00C85A89">
        <w:rPr>
          <w:rFonts w:ascii="Arial" w:hAnsi="Arial" w:cs="Arial"/>
          <w:b/>
          <w:bCs/>
          <w:sz w:val="24"/>
          <w:szCs w:val="24"/>
        </w:rPr>
        <w:t>Langrickgate</w:t>
      </w:r>
      <w:proofErr w:type="spellEnd"/>
      <w:r w:rsidRPr="00C85A89">
        <w:rPr>
          <w:rFonts w:ascii="Arial" w:hAnsi="Arial" w:cs="Arial"/>
          <w:b/>
          <w:bCs/>
          <w:sz w:val="24"/>
          <w:szCs w:val="24"/>
        </w:rPr>
        <w:t xml:space="preserve"> Lane</w:t>
      </w:r>
      <w:r>
        <w:rPr>
          <w:rFonts w:ascii="Arial" w:hAnsi="Arial" w:cs="Arial"/>
          <w:b/>
          <w:bCs/>
          <w:sz w:val="24"/>
          <w:szCs w:val="24"/>
        </w:rPr>
        <w:t xml:space="preserve"> – Conversion of former garage to dormitory style holiday accommodation and change of use of land to dog walking area</w:t>
      </w:r>
    </w:p>
    <w:p w14:paraId="4774721F" w14:textId="2239791B" w:rsidR="00C85A89" w:rsidRDefault="00C85A89" w:rsidP="007611D8">
      <w:pPr>
        <w:rPr>
          <w:rFonts w:ascii="Arial" w:hAnsi="Arial" w:cs="Arial"/>
          <w:sz w:val="24"/>
          <w:szCs w:val="24"/>
        </w:rPr>
      </w:pPr>
      <w:r>
        <w:rPr>
          <w:rFonts w:ascii="Arial" w:hAnsi="Arial" w:cs="Arial"/>
          <w:sz w:val="24"/>
          <w:szCs w:val="24"/>
        </w:rPr>
        <w:t>The county council has yet to make a decision on this application.</w:t>
      </w:r>
    </w:p>
    <w:p w14:paraId="11E7C2E6" w14:textId="34281848" w:rsidR="00C85A89" w:rsidRDefault="00C85A89" w:rsidP="007611D8">
      <w:pPr>
        <w:rPr>
          <w:rFonts w:ascii="Arial" w:hAnsi="Arial" w:cs="Arial"/>
          <w:b/>
          <w:bCs/>
          <w:sz w:val="24"/>
          <w:szCs w:val="24"/>
        </w:rPr>
      </w:pPr>
      <w:r>
        <w:rPr>
          <w:rFonts w:ascii="Arial" w:hAnsi="Arial" w:cs="Arial"/>
          <w:b/>
          <w:bCs/>
          <w:sz w:val="24"/>
          <w:szCs w:val="24"/>
        </w:rPr>
        <w:t>Land North of Middleton Farm, Main Street – Erection of a dwelling</w:t>
      </w:r>
    </w:p>
    <w:p w14:paraId="5063B4E0" w14:textId="1B36F9D4" w:rsidR="00C85A89" w:rsidRDefault="00C85A89" w:rsidP="007611D8">
      <w:pPr>
        <w:rPr>
          <w:rFonts w:ascii="Arial" w:hAnsi="Arial" w:cs="Arial"/>
          <w:sz w:val="24"/>
          <w:szCs w:val="24"/>
        </w:rPr>
      </w:pPr>
      <w:r>
        <w:rPr>
          <w:rFonts w:ascii="Arial" w:hAnsi="Arial" w:cs="Arial"/>
          <w:sz w:val="24"/>
          <w:szCs w:val="24"/>
        </w:rPr>
        <w:t>The county council has yet to make a decision on this application.</w:t>
      </w:r>
    </w:p>
    <w:p w14:paraId="11A566B8" w14:textId="77777777" w:rsidR="007611D8" w:rsidRDefault="007611D8" w:rsidP="007611D8">
      <w:pPr>
        <w:rPr>
          <w:rFonts w:ascii="Arial" w:hAnsi="Arial" w:cs="Arial"/>
          <w:b/>
          <w:sz w:val="28"/>
          <w:szCs w:val="28"/>
        </w:rPr>
      </w:pPr>
      <w:r>
        <w:rPr>
          <w:rFonts w:ascii="Arial" w:hAnsi="Arial" w:cs="Arial"/>
          <w:b/>
          <w:sz w:val="28"/>
          <w:szCs w:val="28"/>
        </w:rPr>
        <w:t>Conclusion</w:t>
      </w:r>
    </w:p>
    <w:p w14:paraId="11624D5B" w14:textId="577EF8E5" w:rsidR="007611D8" w:rsidRDefault="007611D8" w:rsidP="007611D8">
      <w:pPr>
        <w:rPr>
          <w:rFonts w:ascii="Arial" w:hAnsi="Arial" w:cs="Arial"/>
          <w:sz w:val="24"/>
          <w:szCs w:val="24"/>
        </w:rPr>
      </w:pPr>
      <w:r>
        <w:rPr>
          <w:rFonts w:ascii="Arial" w:hAnsi="Arial" w:cs="Arial"/>
          <w:sz w:val="24"/>
          <w:szCs w:val="24"/>
        </w:rPr>
        <w:t xml:space="preserve">All in all, another busy </w:t>
      </w:r>
      <w:r w:rsidR="00761636">
        <w:rPr>
          <w:rFonts w:ascii="Arial" w:hAnsi="Arial" w:cs="Arial"/>
          <w:sz w:val="24"/>
          <w:szCs w:val="24"/>
        </w:rPr>
        <w:t xml:space="preserve">time </w:t>
      </w:r>
      <w:r>
        <w:rPr>
          <w:rFonts w:ascii="Arial" w:hAnsi="Arial" w:cs="Arial"/>
          <w:sz w:val="24"/>
          <w:szCs w:val="24"/>
        </w:rPr>
        <w:t xml:space="preserve">for the parish council in dealing with ongoing issues affecting East Cottingwith and Storwood and its parishioners. </w:t>
      </w:r>
    </w:p>
    <w:p w14:paraId="07E2D36E" w14:textId="6744512D" w:rsidR="007611D8" w:rsidRPr="009970EA" w:rsidRDefault="00761636" w:rsidP="007611D8">
      <w:pPr>
        <w:rPr>
          <w:rFonts w:ascii="Arial" w:hAnsi="Arial" w:cs="Arial"/>
          <w:sz w:val="24"/>
          <w:szCs w:val="24"/>
        </w:rPr>
      </w:pPr>
      <w:r>
        <w:rPr>
          <w:rFonts w:ascii="Arial" w:hAnsi="Arial" w:cs="Arial"/>
          <w:sz w:val="24"/>
          <w:szCs w:val="24"/>
        </w:rPr>
        <w:t xml:space="preserve">Once again, </w:t>
      </w:r>
      <w:r w:rsidR="007611D8">
        <w:rPr>
          <w:rFonts w:ascii="Arial" w:hAnsi="Arial" w:cs="Arial"/>
          <w:sz w:val="24"/>
          <w:szCs w:val="24"/>
        </w:rPr>
        <w:t xml:space="preserve">I would like to express my personal thanks for the loyalty and support </w:t>
      </w:r>
      <w:r w:rsidR="00460A86">
        <w:rPr>
          <w:rFonts w:ascii="Arial" w:hAnsi="Arial" w:cs="Arial"/>
          <w:sz w:val="24"/>
          <w:szCs w:val="24"/>
        </w:rPr>
        <w:t xml:space="preserve">shown </w:t>
      </w:r>
      <w:r w:rsidR="007611D8">
        <w:rPr>
          <w:rFonts w:ascii="Arial" w:hAnsi="Arial" w:cs="Arial"/>
          <w:sz w:val="24"/>
          <w:szCs w:val="24"/>
        </w:rPr>
        <w:t>to me by my fellow councillors and</w:t>
      </w:r>
      <w:r w:rsidR="00475AA2">
        <w:rPr>
          <w:rFonts w:ascii="Arial" w:hAnsi="Arial" w:cs="Arial"/>
          <w:sz w:val="24"/>
          <w:szCs w:val="24"/>
        </w:rPr>
        <w:t xml:space="preserve"> the</w:t>
      </w:r>
      <w:r w:rsidR="007611D8">
        <w:rPr>
          <w:rFonts w:ascii="Arial" w:hAnsi="Arial" w:cs="Arial"/>
          <w:sz w:val="24"/>
          <w:szCs w:val="24"/>
        </w:rPr>
        <w:t xml:space="preserve"> Clerk during the past year.</w:t>
      </w:r>
    </w:p>
    <w:p w14:paraId="23D5CE59" w14:textId="77777777" w:rsidR="007611D8" w:rsidRDefault="007611D8" w:rsidP="007611D8">
      <w:pPr>
        <w:pStyle w:val="NoSpacing"/>
        <w:rPr>
          <w:rFonts w:ascii="Arial" w:hAnsi="Arial" w:cs="Arial"/>
          <w:sz w:val="24"/>
          <w:szCs w:val="24"/>
        </w:rPr>
      </w:pPr>
      <w:r>
        <w:rPr>
          <w:rFonts w:ascii="Arial" w:hAnsi="Arial" w:cs="Arial"/>
          <w:sz w:val="24"/>
          <w:szCs w:val="24"/>
        </w:rPr>
        <w:t>Peter Rhodes</w:t>
      </w:r>
    </w:p>
    <w:p w14:paraId="5C59FD52" w14:textId="77777777" w:rsidR="007611D8" w:rsidRDefault="007611D8" w:rsidP="007611D8">
      <w:pPr>
        <w:pStyle w:val="NoSpacing"/>
        <w:rPr>
          <w:rFonts w:ascii="Arial" w:hAnsi="Arial" w:cs="Arial"/>
          <w:sz w:val="24"/>
          <w:szCs w:val="24"/>
        </w:rPr>
      </w:pPr>
      <w:r>
        <w:rPr>
          <w:rFonts w:ascii="Arial" w:hAnsi="Arial" w:cs="Arial"/>
          <w:sz w:val="24"/>
          <w:szCs w:val="24"/>
        </w:rPr>
        <w:t>Chairman</w:t>
      </w:r>
    </w:p>
    <w:p w14:paraId="03580AF2" w14:textId="378C9DB0" w:rsidR="007611D8" w:rsidRDefault="000F6E08" w:rsidP="007611D8">
      <w:pPr>
        <w:pStyle w:val="NoSpacing"/>
        <w:rPr>
          <w:rFonts w:ascii="Arial" w:hAnsi="Arial" w:cs="Arial"/>
          <w:sz w:val="24"/>
          <w:szCs w:val="24"/>
        </w:rPr>
      </w:pPr>
      <w:r>
        <w:rPr>
          <w:rFonts w:ascii="Arial" w:hAnsi="Arial" w:cs="Arial"/>
          <w:sz w:val="24"/>
          <w:szCs w:val="24"/>
        </w:rPr>
        <w:t>6</w:t>
      </w:r>
      <w:r w:rsidRPr="000F6E08">
        <w:rPr>
          <w:rFonts w:ascii="Arial" w:hAnsi="Arial" w:cs="Arial"/>
          <w:sz w:val="24"/>
          <w:szCs w:val="24"/>
          <w:vertAlign w:val="superscript"/>
        </w:rPr>
        <w:t>th</w:t>
      </w:r>
      <w:r>
        <w:rPr>
          <w:rFonts w:ascii="Arial" w:hAnsi="Arial" w:cs="Arial"/>
          <w:sz w:val="24"/>
          <w:szCs w:val="24"/>
        </w:rPr>
        <w:t xml:space="preserve"> </w:t>
      </w:r>
      <w:r w:rsidR="007611D8">
        <w:rPr>
          <w:rFonts w:ascii="Arial" w:hAnsi="Arial" w:cs="Arial"/>
          <w:sz w:val="24"/>
          <w:szCs w:val="24"/>
        </w:rPr>
        <w:t>May 20</w:t>
      </w:r>
      <w:r w:rsidR="00475AA2">
        <w:rPr>
          <w:rFonts w:ascii="Arial" w:hAnsi="Arial" w:cs="Arial"/>
          <w:sz w:val="24"/>
          <w:szCs w:val="24"/>
        </w:rPr>
        <w:t>21</w:t>
      </w:r>
    </w:p>
    <w:p w14:paraId="33FFCE77" w14:textId="77777777" w:rsidR="007611D8" w:rsidRDefault="007611D8"/>
    <w:sectPr w:rsidR="007611D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7D24" w14:textId="77777777" w:rsidR="005A2431" w:rsidRDefault="005A2431" w:rsidP="00B1721D">
      <w:pPr>
        <w:spacing w:after="0" w:line="240" w:lineRule="auto"/>
      </w:pPr>
      <w:r>
        <w:separator/>
      </w:r>
    </w:p>
  </w:endnote>
  <w:endnote w:type="continuationSeparator" w:id="0">
    <w:p w14:paraId="61580C19" w14:textId="77777777" w:rsidR="005A2431" w:rsidRDefault="005A2431" w:rsidP="00B1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1230468"/>
      <w:docPartObj>
        <w:docPartGallery w:val="Page Numbers (Bottom of Page)"/>
        <w:docPartUnique/>
      </w:docPartObj>
    </w:sdtPr>
    <w:sdtEndPr>
      <w:rPr>
        <w:rStyle w:val="PageNumber"/>
      </w:rPr>
    </w:sdtEndPr>
    <w:sdtContent>
      <w:p w14:paraId="299AE4EE" w14:textId="4F4A1EC4" w:rsidR="00B1721D" w:rsidRDefault="005A2431" w:rsidP="00E9295E">
        <w:pPr>
          <w:pStyle w:val="Footer"/>
          <w:framePr w:wrap="none" w:vAnchor="text" w:hAnchor="margin" w:xAlign="center" w:y="1"/>
          <w:rPr>
            <w:rStyle w:val="PageNumber"/>
          </w:rPr>
        </w:pPr>
      </w:p>
    </w:sdtContent>
  </w:sdt>
  <w:p w14:paraId="6A7F1D7B" w14:textId="77777777" w:rsidR="00B1721D" w:rsidRDefault="00B17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2053329"/>
      <w:docPartObj>
        <w:docPartGallery w:val="Page Numbers (Bottom of Page)"/>
        <w:docPartUnique/>
      </w:docPartObj>
    </w:sdtPr>
    <w:sdtEndPr>
      <w:rPr>
        <w:rStyle w:val="PageNumber"/>
      </w:rPr>
    </w:sdtEndPr>
    <w:sdtContent>
      <w:p w14:paraId="31E1D7D4" w14:textId="582F44B2" w:rsidR="00B1721D" w:rsidRDefault="00B1721D" w:rsidP="00E9295E">
        <w:pPr>
          <w:pStyle w:val="Footer"/>
          <w:framePr w:wrap="none" w:vAnchor="text" w:hAnchor="margin" w:xAlign="center" w:y="1"/>
          <w:rPr>
            <w:rStyle w:val="PageNumber"/>
          </w:rPr>
        </w:pPr>
        <w:r>
          <w:rPr>
            <w:rStyle w:val="PageNumber"/>
            <w:noProof/>
          </w:rPr>
          <w:t>1</w:t>
        </w:r>
      </w:p>
    </w:sdtContent>
  </w:sdt>
  <w:p w14:paraId="6227F4A9" w14:textId="77777777" w:rsidR="00B1721D" w:rsidRDefault="00B1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022F9" w14:textId="77777777" w:rsidR="005A2431" w:rsidRDefault="005A2431" w:rsidP="00B1721D">
      <w:pPr>
        <w:spacing w:after="0" w:line="240" w:lineRule="auto"/>
      </w:pPr>
      <w:r>
        <w:separator/>
      </w:r>
    </w:p>
  </w:footnote>
  <w:footnote w:type="continuationSeparator" w:id="0">
    <w:p w14:paraId="5FAC1ED2" w14:textId="77777777" w:rsidR="005A2431" w:rsidRDefault="005A2431" w:rsidP="00B17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8"/>
    <w:rsid w:val="00097B51"/>
    <w:rsid w:val="000F6E08"/>
    <w:rsid w:val="00196BEC"/>
    <w:rsid w:val="001A53FF"/>
    <w:rsid w:val="001C6999"/>
    <w:rsid w:val="00200264"/>
    <w:rsid w:val="002D040D"/>
    <w:rsid w:val="0038118F"/>
    <w:rsid w:val="003A459F"/>
    <w:rsid w:val="003F40DD"/>
    <w:rsid w:val="00460A86"/>
    <w:rsid w:val="00475AA2"/>
    <w:rsid w:val="00487A0E"/>
    <w:rsid w:val="00577D69"/>
    <w:rsid w:val="00594252"/>
    <w:rsid w:val="005A2431"/>
    <w:rsid w:val="005A2FD8"/>
    <w:rsid w:val="005B1EDF"/>
    <w:rsid w:val="0073348A"/>
    <w:rsid w:val="007611D8"/>
    <w:rsid w:val="00761636"/>
    <w:rsid w:val="0076676A"/>
    <w:rsid w:val="007B273C"/>
    <w:rsid w:val="00870B0A"/>
    <w:rsid w:val="0087588A"/>
    <w:rsid w:val="008E72EB"/>
    <w:rsid w:val="00933712"/>
    <w:rsid w:val="00A706F0"/>
    <w:rsid w:val="00B07F14"/>
    <w:rsid w:val="00B1721D"/>
    <w:rsid w:val="00B46178"/>
    <w:rsid w:val="00BE1DA3"/>
    <w:rsid w:val="00C85A89"/>
    <w:rsid w:val="00D819E4"/>
    <w:rsid w:val="00D83862"/>
    <w:rsid w:val="00D931B1"/>
    <w:rsid w:val="00E76589"/>
    <w:rsid w:val="00FE3632"/>
    <w:rsid w:val="00FF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1D8"/>
    <w:rPr>
      <w:sz w:val="22"/>
      <w:szCs w:val="22"/>
    </w:rPr>
  </w:style>
  <w:style w:type="paragraph" w:styleId="Footer">
    <w:name w:val="footer"/>
    <w:basedOn w:val="Normal"/>
    <w:link w:val="FooterChar"/>
    <w:uiPriority w:val="99"/>
    <w:unhideWhenUsed/>
    <w:rsid w:val="00B1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1D"/>
    <w:rPr>
      <w:sz w:val="22"/>
      <w:szCs w:val="22"/>
    </w:rPr>
  </w:style>
  <w:style w:type="character" w:styleId="PageNumber">
    <w:name w:val="page number"/>
    <w:basedOn w:val="DefaultParagraphFont"/>
    <w:uiPriority w:val="99"/>
    <w:semiHidden/>
    <w:unhideWhenUsed/>
    <w:rsid w:val="00B1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1D8"/>
    <w:rPr>
      <w:sz w:val="22"/>
      <w:szCs w:val="22"/>
    </w:rPr>
  </w:style>
  <w:style w:type="paragraph" w:styleId="Footer">
    <w:name w:val="footer"/>
    <w:basedOn w:val="Normal"/>
    <w:link w:val="FooterChar"/>
    <w:uiPriority w:val="99"/>
    <w:unhideWhenUsed/>
    <w:rsid w:val="00B1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1D"/>
    <w:rPr>
      <w:sz w:val="22"/>
      <w:szCs w:val="22"/>
    </w:rPr>
  </w:style>
  <w:style w:type="character" w:styleId="PageNumber">
    <w:name w:val="page number"/>
    <w:basedOn w:val="DefaultParagraphFont"/>
    <w:uiPriority w:val="99"/>
    <w:semiHidden/>
    <w:unhideWhenUsed/>
    <w:rsid w:val="00B1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6FD3-F220-45C9-AFDA-1C48A1D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2021-05-13T20:04:00Z</dcterms:created>
  <dcterms:modified xsi:type="dcterms:W3CDTF">2021-05-13T20:04:00Z</dcterms:modified>
</cp:coreProperties>
</file>