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EE0B" w14:textId="77777777" w:rsidR="00C418B2" w:rsidRDefault="00C418B2" w:rsidP="00C418B2">
      <w:pPr>
        <w:jc w:val="center"/>
        <w:rPr>
          <w:b/>
          <w:bCs/>
        </w:rPr>
      </w:pPr>
      <w:r>
        <w:rPr>
          <w:b/>
          <w:bCs/>
        </w:rPr>
        <w:t>ACCOUNTS – EXPLANATION OF VARIANCES</w:t>
      </w:r>
    </w:p>
    <w:p w14:paraId="065B0B7E" w14:textId="1B3FBBAB" w:rsidR="00C418B2" w:rsidRDefault="00C418B2" w:rsidP="00C418B2">
      <w:pPr>
        <w:jc w:val="center"/>
        <w:rPr>
          <w:b/>
          <w:bCs/>
        </w:rPr>
      </w:pPr>
      <w:r>
        <w:rPr>
          <w:b/>
          <w:bCs/>
        </w:rPr>
        <w:t>2022-2023</w:t>
      </w:r>
    </w:p>
    <w:p w14:paraId="6DD49F09" w14:textId="77777777" w:rsidR="00C418B2" w:rsidRDefault="00C418B2" w:rsidP="00C418B2">
      <w:pPr>
        <w:jc w:val="center"/>
        <w:rPr>
          <w:b/>
          <w:bCs/>
        </w:rPr>
      </w:pPr>
    </w:p>
    <w:p w14:paraId="10E61A4D" w14:textId="77777777" w:rsidR="00C418B2" w:rsidRDefault="00C418B2" w:rsidP="00C418B2">
      <w:pPr>
        <w:jc w:val="center"/>
        <w:rPr>
          <w:b/>
          <w:bCs/>
        </w:rPr>
      </w:pPr>
    </w:p>
    <w:p w14:paraId="668BC387" w14:textId="77777777" w:rsidR="00C418B2" w:rsidRDefault="00C418B2" w:rsidP="00C418B2">
      <w:pPr>
        <w:jc w:val="center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11"/>
        <w:gridCol w:w="1039"/>
        <w:gridCol w:w="1039"/>
        <w:gridCol w:w="1068"/>
        <w:gridCol w:w="1068"/>
        <w:gridCol w:w="3051"/>
      </w:tblGrid>
      <w:tr w:rsidR="00C418B2" w14:paraId="401EAC23" w14:textId="77777777" w:rsidTr="00EF1274">
        <w:tc>
          <w:tcPr>
            <w:tcW w:w="2830" w:type="dxa"/>
          </w:tcPr>
          <w:p w14:paraId="1AD8FDCB" w14:textId="77777777" w:rsidR="00C418B2" w:rsidRDefault="00C418B2" w:rsidP="00EF1274"/>
        </w:tc>
        <w:tc>
          <w:tcPr>
            <w:tcW w:w="709" w:type="dxa"/>
          </w:tcPr>
          <w:p w14:paraId="118D0FDE" w14:textId="008EED88" w:rsidR="00C418B2" w:rsidRDefault="00C418B2" w:rsidP="00EF1274">
            <w:r>
              <w:t>2021/22</w:t>
            </w:r>
          </w:p>
          <w:p w14:paraId="6BA6772F" w14:textId="77777777" w:rsidR="00C418B2" w:rsidRDefault="00C418B2" w:rsidP="00EF1274">
            <w:pPr>
              <w:jc w:val="center"/>
            </w:pPr>
            <w:r>
              <w:t>£</w:t>
            </w:r>
          </w:p>
        </w:tc>
        <w:tc>
          <w:tcPr>
            <w:tcW w:w="709" w:type="dxa"/>
          </w:tcPr>
          <w:p w14:paraId="6C374779" w14:textId="6C94B3D6" w:rsidR="00C418B2" w:rsidRDefault="00C418B2" w:rsidP="00EF1274">
            <w:r>
              <w:t>2022/23</w:t>
            </w:r>
          </w:p>
          <w:p w14:paraId="1FBDE179" w14:textId="77777777" w:rsidR="00C418B2" w:rsidRDefault="00C418B2" w:rsidP="00EF1274">
            <w:pPr>
              <w:jc w:val="center"/>
            </w:pPr>
            <w:r>
              <w:t>£</w:t>
            </w:r>
          </w:p>
        </w:tc>
        <w:tc>
          <w:tcPr>
            <w:tcW w:w="992" w:type="dxa"/>
          </w:tcPr>
          <w:p w14:paraId="527FA3D1" w14:textId="77777777" w:rsidR="00C418B2" w:rsidRDefault="00C418B2" w:rsidP="00EF1274">
            <w:r>
              <w:t>Variance</w:t>
            </w:r>
          </w:p>
          <w:p w14:paraId="05BC5FFF" w14:textId="77777777" w:rsidR="00C418B2" w:rsidRDefault="00C418B2" w:rsidP="00EF1274">
            <w:pPr>
              <w:jc w:val="center"/>
            </w:pPr>
            <w:r>
              <w:t>£</w:t>
            </w:r>
          </w:p>
        </w:tc>
        <w:tc>
          <w:tcPr>
            <w:tcW w:w="992" w:type="dxa"/>
          </w:tcPr>
          <w:p w14:paraId="26BB6FA9" w14:textId="77777777" w:rsidR="00C418B2" w:rsidRDefault="00C418B2" w:rsidP="00EF1274">
            <w:r>
              <w:t>Variance</w:t>
            </w:r>
          </w:p>
          <w:p w14:paraId="7FB77ECE" w14:textId="77777777" w:rsidR="00C418B2" w:rsidRDefault="00C418B2" w:rsidP="00EF1274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14:paraId="3D88B1ED" w14:textId="77777777" w:rsidR="00C418B2" w:rsidRDefault="00C418B2" w:rsidP="00EF1274">
            <w:pPr>
              <w:jc w:val="center"/>
            </w:pPr>
            <w:r>
              <w:t>Explanation</w:t>
            </w:r>
          </w:p>
        </w:tc>
      </w:tr>
      <w:tr w:rsidR="00C418B2" w14:paraId="361C3970" w14:textId="77777777" w:rsidTr="00EF1274">
        <w:tc>
          <w:tcPr>
            <w:tcW w:w="2830" w:type="dxa"/>
          </w:tcPr>
          <w:p w14:paraId="73BE88CA" w14:textId="77777777" w:rsidR="00C418B2" w:rsidRDefault="00C418B2" w:rsidP="00EF1274">
            <w:r>
              <w:t>Balances Brought Forward</w:t>
            </w:r>
          </w:p>
        </w:tc>
        <w:tc>
          <w:tcPr>
            <w:tcW w:w="709" w:type="dxa"/>
          </w:tcPr>
          <w:p w14:paraId="6F92918F" w14:textId="6D2E5289" w:rsidR="00C418B2" w:rsidRDefault="00C418B2" w:rsidP="00EF1274">
            <w:r>
              <w:t>2,758</w:t>
            </w:r>
          </w:p>
        </w:tc>
        <w:tc>
          <w:tcPr>
            <w:tcW w:w="709" w:type="dxa"/>
          </w:tcPr>
          <w:p w14:paraId="64E7159B" w14:textId="7995AB85" w:rsidR="00C418B2" w:rsidRDefault="00C418B2" w:rsidP="00EF1274">
            <w:r>
              <w:t>5,197</w:t>
            </w:r>
          </w:p>
        </w:tc>
        <w:tc>
          <w:tcPr>
            <w:tcW w:w="992" w:type="dxa"/>
          </w:tcPr>
          <w:p w14:paraId="1034C27D" w14:textId="7F446C5B" w:rsidR="00C418B2" w:rsidRDefault="00C418B2" w:rsidP="00EF1274"/>
        </w:tc>
        <w:tc>
          <w:tcPr>
            <w:tcW w:w="992" w:type="dxa"/>
          </w:tcPr>
          <w:p w14:paraId="5315ED75" w14:textId="77777777" w:rsidR="00C418B2" w:rsidRDefault="00C418B2" w:rsidP="00EF1274"/>
        </w:tc>
        <w:tc>
          <w:tcPr>
            <w:tcW w:w="3544" w:type="dxa"/>
          </w:tcPr>
          <w:p w14:paraId="0B437640" w14:textId="77777777" w:rsidR="00C418B2" w:rsidRDefault="00C418B2" w:rsidP="00EF1274"/>
        </w:tc>
      </w:tr>
      <w:tr w:rsidR="00C418B2" w14:paraId="04788C85" w14:textId="77777777" w:rsidTr="00EF1274">
        <w:tc>
          <w:tcPr>
            <w:tcW w:w="2830" w:type="dxa"/>
          </w:tcPr>
          <w:p w14:paraId="73D43C66" w14:textId="77777777" w:rsidR="00C418B2" w:rsidRDefault="00C418B2" w:rsidP="00EF1274">
            <w:r>
              <w:t>Precept</w:t>
            </w:r>
          </w:p>
        </w:tc>
        <w:tc>
          <w:tcPr>
            <w:tcW w:w="709" w:type="dxa"/>
          </w:tcPr>
          <w:p w14:paraId="301E1688" w14:textId="1E1B80BE" w:rsidR="00C418B2" w:rsidRDefault="00C418B2" w:rsidP="00EF1274">
            <w:r>
              <w:t>8,800</w:t>
            </w:r>
          </w:p>
        </w:tc>
        <w:tc>
          <w:tcPr>
            <w:tcW w:w="709" w:type="dxa"/>
          </w:tcPr>
          <w:p w14:paraId="0D533474" w14:textId="6AEB351F" w:rsidR="00C418B2" w:rsidRDefault="00C418B2" w:rsidP="00EF1274">
            <w:r>
              <w:t>8,800</w:t>
            </w:r>
          </w:p>
        </w:tc>
        <w:tc>
          <w:tcPr>
            <w:tcW w:w="992" w:type="dxa"/>
          </w:tcPr>
          <w:p w14:paraId="4C0FFFD6" w14:textId="22F8739E" w:rsidR="00C418B2" w:rsidRDefault="00C418B2" w:rsidP="00EF1274"/>
        </w:tc>
        <w:tc>
          <w:tcPr>
            <w:tcW w:w="992" w:type="dxa"/>
          </w:tcPr>
          <w:p w14:paraId="1CD68957" w14:textId="02F4D560" w:rsidR="00C418B2" w:rsidRDefault="00C418B2" w:rsidP="00EF1274"/>
        </w:tc>
        <w:tc>
          <w:tcPr>
            <w:tcW w:w="3544" w:type="dxa"/>
          </w:tcPr>
          <w:p w14:paraId="6D5F84DA" w14:textId="0DD5999B" w:rsidR="00C418B2" w:rsidRDefault="00C418B2" w:rsidP="00EF1274"/>
        </w:tc>
      </w:tr>
      <w:tr w:rsidR="00C418B2" w14:paraId="1369CE43" w14:textId="77777777" w:rsidTr="00EF1274">
        <w:tc>
          <w:tcPr>
            <w:tcW w:w="2830" w:type="dxa"/>
          </w:tcPr>
          <w:p w14:paraId="1FB37E65" w14:textId="77777777" w:rsidR="00C418B2" w:rsidRDefault="00C418B2" w:rsidP="00EF1274">
            <w:r>
              <w:t>Total other receipts</w:t>
            </w:r>
          </w:p>
        </w:tc>
        <w:tc>
          <w:tcPr>
            <w:tcW w:w="709" w:type="dxa"/>
          </w:tcPr>
          <w:p w14:paraId="4404A562" w14:textId="4116E34D" w:rsidR="00C418B2" w:rsidRDefault="00C418B2" w:rsidP="00EF1274">
            <w:r>
              <w:t>1,917</w:t>
            </w:r>
          </w:p>
        </w:tc>
        <w:tc>
          <w:tcPr>
            <w:tcW w:w="709" w:type="dxa"/>
          </w:tcPr>
          <w:p w14:paraId="01497F64" w14:textId="25B13575" w:rsidR="00C418B2" w:rsidRDefault="00C418B2" w:rsidP="00EF1274">
            <w:r>
              <w:t xml:space="preserve">   946</w:t>
            </w:r>
          </w:p>
        </w:tc>
        <w:tc>
          <w:tcPr>
            <w:tcW w:w="992" w:type="dxa"/>
          </w:tcPr>
          <w:p w14:paraId="7BA8CA2F" w14:textId="57B3B35A" w:rsidR="00C418B2" w:rsidRDefault="00E71357" w:rsidP="00EF1274">
            <w:r>
              <w:t xml:space="preserve">  </w:t>
            </w:r>
            <w:r w:rsidR="00A8481C">
              <w:t>-</w:t>
            </w:r>
            <w:r>
              <w:t xml:space="preserve"> 971</w:t>
            </w:r>
          </w:p>
        </w:tc>
        <w:tc>
          <w:tcPr>
            <w:tcW w:w="992" w:type="dxa"/>
          </w:tcPr>
          <w:p w14:paraId="15616962" w14:textId="178F6A48" w:rsidR="00C418B2" w:rsidRDefault="001E05D7" w:rsidP="00EF1274">
            <w:r>
              <w:t>50.65</w:t>
            </w:r>
          </w:p>
        </w:tc>
        <w:tc>
          <w:tcPr>
            <w:tcW w:w="3544" w:type="dxa"/>
          </w:tcPr>
          <w:p w14:paraId="5514A0CD" w14:textId="5A341F61" w:rsidR="00C418B2" w:rsidRDefault="00D0255A" w:rsidP="00EF1274">
            <w:r>
              <w:t>Donation from ECOPA in 2021/22 accoun</w:t>
            </w:r>
            <w:r w:rsidR="00B60904">
              <w:t>ts for difference</w:t>
            </w:r>
          </w:p>
        </w:tc>
      </w:tr>
      <w:tr w:rsidR="00C418B2" w14:paraId="6579726F" w14:textId="77777777" w:rsidTr="00EF1274">
        <w:tc>
          <w:tcPr>
            <w:tcW w:w="2830" w:type="dxa"/>
          </w:tcPr>
          <w:p w14:paraId="5D1AA87F" w14:textId="77777777" w:rsidR="00C418B2" w:rsidRDefault="00C418B2" w:rsidP="00EF1274">
            <w:r>
              <w:t>Staff costs</w:t>
            </w:r>
          </w:p>
        </w:tc>
        <w:tc>
          <w:tcPr>
            <w:tcW w:w="709" w:type="dxa"/>
          </w:tcPr>
          <w:p w14:paraId="62BEE6E7" w14:textId="412E949E" w:rsidR="00C418B2" w:rsidRDefault="00C418B2" w:rsidP="00EF1274">
            <w:r>
              <w:t>1,475</w:t>
            </w:r>
          </w:p>
        </w:tc>
        <w:tc>
          <w:tcPr>
            <w:tcW w:w="709" w:type="dxa"/>
          </w:tcPr>
          <w:p w14:paraId="50AD12CB" w14:textId="680986AB" w:rsidR="00C418B2" w:rsidRDefault="00C418B2" w:rsidP="00EF1274">
            <w:r>
              <w:t>1,548</w:t>
            </w:r>
          </w:p>
        </w:tc>
        <w:tc>
          <w:tcPr>
            <w:tcW w:w="992" w:type="dxa"/>
          </w:tcPr>
          <w:p w14:paraId="1AB6DEA6" w14:textId="714A9BB7" w:rsidR="00C418B2" w:rsidRDefault="00E71357" w:rsidP="00EF1274">
            <w:r>
              <w:t xml:space="preserve">     </w:t>
            </w:r>
            <w:r w:rsidR="00A8481C">
              <w:t>+</w:t>
            </w:r>
            <w:r>
              <w:t>73</w:t>
            </w:r>
          </w:p>
        </w:tc>
        <w:tc>
          <w:tcPr>
            <w:tcW w:w="992" w:type="dxa"/>
          </w:tcPr>
          <w:p w14:paraId="7488452B" w14:textId="7F3586E2" w:rsidR="00C418B2" w:rsidRDefault="00A8481C" w:rsidP="00EF1274">
            <w:r>
              <w:t xml:space="preserve">    </w:t>
            </w:r>
            <w:r w:rsidR="001E05D7">
              <w:t>4.95</w:t>
            </w:r>
          </w:p>
        </w:tc>
        <w:tc>
          <w:tcPr>
            <w:tcW w:w="3544" w:type="dxa"/>
          </w:tcPr>
          <w:p w14:paraId="2AD26BAC" w14:textId="77777777" w:rsidR="00C418B2" w:rsidRDefault="00C418B2" w:rsidP="00EF1274">
            <w:r>
              <w:t>New salary scale</w:t>
            </w:r>
          </w:p>
        </w:tc>
      </w:tr>
      <w:tr w:rsidR="00C418B2" w14:paraId="37CAE4F6" w14:textId="77777777" w:rsidTr="00EF1274">
        <w:tc>
          <w:tcPr>
            <w:tcW w:w="2830" w:type="dxa"/>
          </w:tcPr>
          <w:p w14:paraId="7F27FB11" w14:textId="77777777" w:rsidR="00C418B2" w:rsidRDefault="00C418B2" w:rsidP="00EF1274">
            <w:r>
              <w:t>All other payments</w:t>
            </w:r>
          </w:p>
        </w:tc>
        <w:tc>
          <w:tcPr>
            <w:tcW w:w="709" w:type="dxa"/>
          </w:tcPr>
          <w:p w14:paraId="3BD7A6D9" w14:textId="7E42D297" w:rsidR="00C418B2" w:rsidRDefault="00C418B2" w:rsidP="00EF1274">
            <w:r>
              <w:t>6,803</w:t>
            </w:r>
          </w:p>
        </w:tc>
        <w:tc>
          <w:tcPr>
            <w:tcW w:w="709" w:type="dxa"/>
          </w:tcPr>
          <w:p w14:paraId="5B28AD6B" w14:textId="12E2A537" w:rsidR="00C418B2" w:rsidRDefault="00C418B2" w:rsidP="00EF1274">
            <w:r>
              <w:t>6,667</w:t>
            </w:r>
          </w:p>
        </w:tc>
        <w:tc>
          <w:tcPr>
            <w:tcW w:w="992" w:type="dxa"/>
          </w:tcPr>
          <w:p w14:paraId="4291D2DD" w14:textId="23F4F66D" w:rsidR="00C418B2" w:rsidRDefault="00E71357" w:rsidP="00EF1274">
            <w:r>
              <w:t xml:space="preserve">  </w:t>
            </w:r>
            <w:r w:rsidR="001C2B73">
              <w:t xml:space="preserve"> </w:t>
            </w:r>
            <w:r>
              <w:t xml:space="preserve"> </w:t>
            </w:r>
            <w:r w:rsidR="00A8481C">
              <w:t>-</w:t>
            </w:r>
            <w:r>
              <w:t>136</w:t>
            </w:r>
          </w:p>
        </w:tc>
        <w:tc>
          <w:tcPr>
            <w:tcW w:w="992" w:type="dxa"/>
          </w:tcPr>
          <w:p w14:paraId="6F533ED3" w14:textId="2C3E2382" w:rsidR="00C418B2" w:rsidRDefault="00A8481C" w:rsidP="00EF1274">
            <w:r>
              <w:t xml:space="preserve">    </w:t>
            </w:r>
            <w:r w:rsidR="005141F4">
              <w:t>2</w:t>
            </w:r>
          </w:p>
        </w:tc>
        <w:tc>
          <w:tcPr>
            <w:tcW w:w="3544" w:type="dxa"/>
          </w:tcPr>
          <w:p w14:paraId="679E1CFC" w14:textId="5D79856F" w:rsidR="00C418B2" w:rsidRDefault="00586ADD" w:rsidP="00EF1274">
            <w:r>
              <w:t>Savings on 2021/22</w:t>
            </w:r>
          </w:p>
        </w:tc>
      </w:tr>
      <w:tr w:rsidR="00C418B2" w14:paraId="7B648A8A" w14:textId="77777777" w:rsidTr="00EF1274">
        <w:tc>
          <w:tcPr>
            <w:tcW w:w="2830" w:type="dxa"/>
          </w:tcPr>
          <w:p w14:paraId="7DBE7D0B" w14:textId="77777777" w:rsidR="00C418B2" w:rsidRDefault="00C418B2" w:rsidP="00EF1274">
            <w:r>
              <w:t>Balances carried forward</w:t>
            </w:r>
          </w:p>
        </w:tc>
        <w:tc>
          <w:tcPr>
            <w:tcW w:w="709" w:type="dxa"/>
          </w:tcPr>
          <w:p w14:paraId="0FCFFA5F" w14:textId="26EB5788" w:rsidR="00C418B2" w:rsidRDefault="00C418B2" w:rsidP="00EF1274">
            <w:r>
              <w:t>5,197</w:t>
            </w:r>
          </w:p>
        </w:tc>
        <w:tc>
          <w:tcPr>
            <w:tcW w:w="709" w:type="dxa"/>
          </w:tcPr>
          <w:p w14:paraId="38C4CD3A" w14:textId="6EFF8940" w:rsidR="00C418B2" w:rsidRDefault="00C418B2" w:rsidP="00EF1274">
            <w:r>
              <w:t>6,728</w:t>
            </w:r>
          </w:p>
        </w:tc>
        <w:tc>
          <w:tcPr>
            <w:tcW w:w="992" w:type="dxa"/>
          </w:tcPr>
          <w:p w14:paraId="7102052E" w14:textId="6921D0D5" w:rsidR="00C418B2" w:rsidRDefault="00C418B2" w:rsidP="00EF1274"/>
        </w:tc>
        <w:tc>
          <w:tcPr>
            <w:tcW w:w="992" w:type="dxa"/>
          </w:tcPr>
          <w:p w14:paraId="758DB11D" w14:textId="77777777" w:rsidR="00C418B2" w:rsidRDefault="00C418B2" w:rsidP="00EF1274"/>
        </w:tc>
        <w:tc>
          <w:tcPr>
            <w:tcW w:w="3544" w:type="dxa"/>
          </w:tcPr>
          <w:p w14:paraId="57D0AC08" w14:textId="77777777" w:rsidR="00C418B2" w:rsidRDefault="00C418B2" w:rsidP="00EF1274"/>
        </w:tc>
      </w:tr>
      <w:tr w:rsidR="00C418B2" w14:paraId="1027120B" w14:textId="77777777" w:rsidTr="00EF1274">
        <w:tc>
          <w:tcPr>
            <w:tcW w:w="2830" w:type="dxa"/>
          </w:tcPr>
          <w:p w14:paraId="5B23D5F4" w14:textId="77777777" w:rsidR="00C418B2" w:rsidRDefault="00C418B2" w:rsidP="00EF1274">
            <w:r>
              <w:t>Total Cash and Short -Term Investments</w:t>
            </w:r>
          </w:p>
        </w:tc>
        <w:tc>
          <w:tcPr>
            <w:tcW w:w="709" w:type="dxa"/>
          </w:tcPr>
          <w:p w14:paraId="08D3DB5E" w14:textId="68404AD2" w:rsidR="00C418B2" w:rsidRDefault="00C418B2" w:rsidP="00EF1274">
            <w:r>
              <w:t>5,197</w:t>
            </w:r>
          </w:p>
        </w:tc>
        <w:tc>
          <w:tcPr>
            <w:tcW w:w="709" w:type="dxa"/>
          </w:tcPr>
          <w:p w14:paraId="429363F0" w14:textId="6928E435" w:rsidR="00C418B2" w:rsidRDefault="00C418B2" w:rsidP="00EF1274">
            <w:r>
              <w:t>6,728</w:t>
            </w:r>
          </w:p>
        </w:tc>
        <w:tc>
          <w:tcPr>
            <w:tcW w:w="992" w:type="dxa"/>
          </w:tcPr>
          <w:p w14:paraId="2B6DD045" w14:textId="64DEC89E" w:rsidR="00C418B2" w:rsidRDefault="00C418B2" w:rsidP="00EF1274"/>
        </w:tc>
        <w:tc>
          <w:tcPr>
            <w:tcW w:w="992" w:type="dxa"/>
          </w:tcPr>
          <w:p w14:paraId="2EDBB7FE" w14:textId="77777777" w:rsidR="00C418B2" w:rsidRDefault="00C418B2" w:rsidP="00EF1274"/>
        </w:tc>
        <w:tc>
          <w:tcPr>
            <w:tcW w:w="3544" w:type="dxa"/>
          </w:tcPr>
          <w:p w14:paraId="3E2E4558" w14:textId="77777777" w:rsidR="00C418B2" w:rsidRDefault="00C418B2" w:rsidP="00EF1274"/>
        </w:tc>
      </w:tr>
      <w:tr w:rsidR="00C418B2" w14:paraId="5B4E0D2A" w14:textId="77777777" w:rsidTr="00EF1274">
        <w:tc>
          <w:tcPr>
            <w:tcW w:w="2830" w:type="dxa"/>
          </w:tcPr>
          <w:p w14:paraId="45EBF801" w14:textId="77777777" w:rsidR="00C418B2" w:rsidRDefault="00C418B2" w:rsidP="00EF1274">
            <w:r>
              <w:t>Total Fixed Assets</w:t>
            </w:r>
          </w:p>
        </w:tc>
        <w:tc>
          <w:tcPr>
            <w:tcW w:w="709" w:type="dxa"/>
          </w:tcPr>
          <w:p w14:paraId="08960733" w14:textId="6A7C8CCA" w:rsidR="00C418B2" w:rsidRDefault="00C418B2" w:rsidP="00EF1274">
            <w:r>
              <w:t>53,884</w:t>
            </w:r>
          </w:p>
        </w:tc>
        <w:tc>
          <w:tcPr>
            <w:tcW w:w="709" w:type="dxa"/>
          </w:tcPr>
          <w:p w14:paraId="7E9ED1EA" w14:textId="3912DD0F" w:rsidR="00C418B2" w:rsidRDefault="00C418B2" w:rsidP="00EF1274">
            <w:r>
              <w:t>53,915</w:t>
            </w:r>
          </w:p>
        </w:tc>
        <w:tc>
          <w:tcPr>
            <w:tcW w:w="992" w:type="dxa"/>
          </w:tcPr>
          <w:p w14:paraId="2DE80C86" w14:textId="4B8FDF73" w:rsidR="00C418B2" w:rsidRDefault="00E71357" w:rsidP="00EF1274">
            <w:r>
              <w:t xml:space="preserve">     </w:t>
            </w:r>
          </w:p>
        </w:tc>
        <w:tc>
          <w:tcPr>
            <w:tcW w:w="992" w:type="dxa"/>
          </w:tcPr>
          <w:p w14:paraId="3A3536BD" w14:textId="77777777" w:rsidR="00C418B2" w:rsidRDefault="00C418B2" w:rsidP="00EF1274"/>
        </w:tc>
        <w:tc>
          <w:tcPr>
            <w:tcW w:w="3544" w:type="dxa"/>
          </w:tcPr>
          <w:p w14:paraId="2681C422" w14:textId="77777777" w:rsidR="00C418B2" w:rsidRDefault="00C418B2" w:rsidP="00EF1274"/>
        </w:tc>
      </w:tr>
      <w:tr w:rsidR="00C418B2" w14:paraId="782ED21B" w14:textId="77777777" w:rsidTr="00EF1274">
        <w:trPr>
          <w:trHeight w:val="297"/>
        </w:trPr>
        <w:tc>
          <w:tcPr>
            <w:tcW w:w="2830" w:type="dxa"/>
          </w:tcPr>
          <w:p w14:paraId="5C5BE2AB" w14:textId="77777777" w:rsidR="00C418B2" w:rsidRDefault="00C418B2" w:rsidP="00EF1274">
            <w:r>
              <w:t>Total Borrowings</w:t>
            </w:r>
          </w:p>
        </w:tc>
        <w:tc>
          <w:tcPr>
            <w:tcW w:w="709" w:type="dxa"/>
          </w:tcPr>
          <w:p w14:paraId="4C138EDD" w14:textId="77777777" w:rsidR="00C418B2" w:rsidRDefault="00C418B2" w:rsidP="00EF1274">
            <w:r>
              <w:t>0</w:t>
            </w:r>
          </w:p>
        </w:tc>
        <w:tc>
          <w:tcPr>
            <w:tcW w:w="709" w:type="dxa"/>
          </w:tcPr>
          <w:p w14:paraId="255C9ED6" w14:textId="77777777" w:rsidR="00C418B2" w:rsidRDefault="00C418B2" w:rsidP="00EF1274">
            <w:r>
              <w:t>0</w:t>
            </w:r>
          </w:p>
        </w:tc>
        <w:tc>
          <w:tcPr>
            <w:tcW w:w="992" w:type="dxa"/>
          </w:tcPr>
          <w:p w14:paraId="6D463674" w14:textId="77777777" w:rsidR="00C418B2" w:rsidRDefault="00C418B2" w:rsidP="00EF1274"/>
        </w:tc>
        <w:tc>
          <w:tcPr>
            <w:tcW w:w="992" w:type="dxa"/>
          </w:tcPr>
          <w:p w14:paraId="39A4019E" w14:textId="77777777" w:rsidR="00C418B2" w:rsidRDefault="00C418B2" w:rsidP="00EF1274"/>
        </w:tc>
        <w:tc>
          <w:tcPr>
            <w:tcW w:w="3544" w:type="dxa"/>
          </w:tcPr>
          <w:p w14:paraId="63DEDF71" w14:textId="77777777" w:rsidR="00C418B2" w:rsidRDefault="00C418B2" w:rsidP="00EF1274"/>
        </w:tc>
      </w:tr>
    </w:tbl>
    <w:p w14:paraId="373F50C4" w14:textId="77777777" w:rsidR="00C418B2" w:rsidRDefault="00C418B2" w:rsidP="00C418B2"/>
    <w:p w14:paraId="2CB651FC" w14:textId="77777777" w:rsidR="00C418B2" w:rsidRDefault="00C418B2"/>
    <w:sectPr w:rsidR="00C41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B2"/>
    <w:rsid w:val="001C2B73"/>
    <w:rsid w:val="001E05D7"/>
    <w:rsid w:val="005141F4"/>
    <w:rsid w:val="00586ADD"/>
    <w:rsid w:val="00A8481C"/>
    <w:rsid w:val="00B60904"/>
    <w:rsid w:val="00B63D1A"/>
    <w:rsid w:val="00C418B2"/>
    <w:rsid w:val="00D0255A"/>
    <w:rsid w:val="00E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19853"/>
  <w15:chartTrackingRefBased/>
  <w15:docId w15:val="{E063E137-66CB-FF4A-8AF9-D8586E52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8B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7</cp:revision>
  <dcterms:created xsi:type="dcterms:W3CDTF">2023-04-01T07:52:00Z</dcterms:created>
  <dcterms:modified xsi:type="dcterms:W3CDTF">2023-04-02T11:04:00Z</dcterms:modified>
</cp:coreProperties>
</file>