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EE0" w:rsidRDefault="00693EE0" w:rsidP="00693EE0">
      <w:pPr>
        <w:jc w:val="center"/>
        <w:rPr>
          <w:b/>
          <w:sz w:val="28"/>
          <w:szCs w:val="28"/>
        </w:rPr>
      </w:pPr>
      <w:bookmarkStart w:id="0" w:name="_GoBack"/>
      <w:bookmarkEnd w:id="0"/>
      <w:r w:rsidRPr="00832C5A">
        <w:rPr>
          <w:b/>
          <w:sz w:val="28"/>
          <w:szCs w:val="28"/>
        </w:rPr>
        <w:t>EAST COTTINGWITH PARISH COUNCIL</w:t>
      </w:r>
    </w:p>
    <w:p w:rsidR="00693EE0" w:rsidRDefault="00693EE0" w:rsidP="00693EE0">
      <w:pPr>
        <w:jc w:val="center"/>
        <w:rPr>
          <w:b/>
          <w:sz w:val="28"/>
          <w:szCs w:val="28"/>
        </w:rPr>
      </w:pPr>
      <w:r>
        <w:rPr>
          <w:b/>
          <w:sz w:val="28"/>
          <w:szCs w:val="28"/>
        </w:rPr>
        <w:t>STANDING ORDERS</w:t>
      </w:r>
    </w:p>
    <w:p w:rsidR="002210EE" w:rsidRDefault="002210EE" w:rsidP="00693EE0">
      <w:pPr>
        <w:jc w:val="center"/>
        <w:rPr>
          <w:b/>
          <w:sz w:val="28"/>
          <w:szCs w:val="28"/>
        </w:rPr>
      </w:pPr>
    </w:p>
    <w:p w:rsidR="002210EE" w:rsidRDefault="002210EE" w:rsidP="002210EE">
      <w:pPr>
        <w:rPr>
          <w:rFonts w:ascii="Arial" w:hAnsi="Arial" w:cs="Arial"/>
          <w:b/>
        </w:rPr>
      </w:pPr>
      <w:r>
        <w:rPr>
          <w:rFonts w:ascii="Arial" w:hAnsi="Arial" w:cs="Arial"/>
          <w:b/>
        </w:rPr>
        <w:t xml:space="preserve">These Standing Orders were adopted by East </w:t>
      </w:r>
      <w:proofErr w:type="spellStart"/>
      <w:r>
        <w:rPr>
          <w:rFonts w:ascii="Arial" w:hAnsi="Arial" w:cs="Arial"/>
          <w:b/>
        </w:rPr>
        <w:t>Cottingwith</w:t>
      </w:r>
      <w:proofErr w:type="spellEnd"/>
      <w:r>
        <w:rPr>
          <w:rFonts w:ascii="Arial" w:hAnsi="Arial" w:cs="Arial"/>
          <w:b/>
        </w:rPr>
        <w:t xml:space="preserve"> Parish Council, at a meeting held on Thursday 10</w:t>
      </w:r>
      <w:r w:rsidRPr="00A020D9">
        <w:rPr>
          <w:rFonts w:ascii="Arial" w:hAnsi="Arial" w:cs="Arial"/>
          <w:b/>
          <w:vertAlign w:val="superscript"/>
        </w:rPr>
        <w:t>th</w:t>
      </w:r>
      <w:r>
        <w:rPr>
          <w:rFonts w:ascii="Arial" w:hAnsi="Arial" w:cs="Arial"/>
          <w:b/>
        </w:rPr>
        <w:t xml:space="preserve"> January 2019, and recorded in the Minutes of that meeting.</w:t>
      </w:r>
    </w:p>
    <w:p w:rsidR="002210EE" w:rsidRDefault="002210EE" w:rsidP="002210EE">
      <w:pPr>
        <w:rPr>
          <w:b/>
          <w:sz w:val="28"/>
          <w:szCs w:val="28"/>
        </w:rPr>
      </w:pPr>
    </w:p>
    <w:p w:rsidR="00693EE0" w:rsidRDefault="00693EE0" w:rsidP="00693EE0"/>
    <w:p w:rsidR="00693EE0" w:rsidRPr="002210EE" w:rsidRDefault="00693EE0" w:rsidP="002210EE">
      <w:pPr>
        <w:pStyle w:val="ListParagraph"/>
        <w:numPr>
          <w:ilvl w:val="0"/>
          <w:numId w:val="1"/>
        </w:numPr>
        <w:rPr>
          <w:b/>
        </w:rPr>
      </w:pPr>
      <w:r w:rsidRPr="00832C5A">
        <w:rPr>
          <w:b/>
        </w:rPr>
        <w:t>MEETINGS</w:t>
      </w:r>
    </w:p>
    <w:p w:rsidR="00693EE0" w:rsidRDefault="00693EE0" w:rsidP="00693EE0">
      <w:pPr>
        <w:pStyle w:val="ListParagraph"/>
        <w:numPr>
          <w:ilvl w:val="0"/>
          <w:numId w:val="2"/>
        </w:numPr>
      </w:pPr>
      <w:r>
        <w:t>Meetings of the Council shall commence at 8.00pm on the second Thursday of every other month, commencing in January. Additional meetings will be determined by the Council as required.</w:t>
      </w:r>
    </w:p>
    <w:p w:rsidR="00693EE0" w:rsidRDefault="00693EE0" w:rsidP="00693EE0">
      <w:pPr>
        <w:pStyle w:val="ListParagraph"/>
        <w:numPr>
          <w:ilvl w:val="0"/>
          <w:numId w:val="2"/>
        </w:numPr>
      </w:pPr>
      <w:r>
        <w:t>In an election year, the statutory Annual Meeting of the Council shall be held on the second Thursday following the ordinary elections to the Council. In a non-election year, the Annual Meeting of the Council shall be held in the second Thursday in May.</w:t>
      </w:r>
    </w:p>
    <w:p w:rsidR="00693EE0" w:rsidRDefault="00693EE0" w:rsidP="00693EE0">
      <w:pPr>
        <w:pStyle w:val="ListParagraph"/>
        <w:numPr>
          <w:ilvl w:val="0"/>
          <w:numId w:val="2"/>
        </w:numPr>
      </w:pPr>
      <w:r>
        <w:t>Additional meetings may be omitted upon resolution by the Council, save that there must be three additional meetings in a year.</w:t>
      </w:r>
    </w:p>
    <w:p w:rsidR="00693EE0" w:rsidRDefault="00693EE0" w:rsidP="00693EE0">
      <w:pPr>
        <w:pStyle w:val="ListParagraph"/>
        <w:numPr>
          <w:ilvl w:val="0"/>
          <w:numId w:val="2"/>
        </w:numPr>
      </w:pPr>
      <w:r>
        <w:t>The  Annual Parish Meeting will be held in May.</w:t>
      </w:r>
    </w:p>
    <w:p w:rsidR="00693EE0" w:rsidRDefault="00693EE0" w:rsidP="00693EE0">
      <w:pPr>
        <w:pStyle w:val="ListParagraph"/>
        <w:ind w:left="1080"/>
      </w:pPr>
    </w:p>
    <w:p w:rsidR="00693EE0" w:rsidRDefault="00693EE0" w:rsidP="00693EE0">
      <w:pPr>
        <w:pStyle w:val="ListParagraph"/>
        <w:numPr>
          <w:ilvl w:val="0"/>
          <w:numId w:val="1"/>
        </w:numPr>
        <w:rPr>
          <w:b/>
        </w:rPr>
      </w:pPr>
      <w:r w:rsidRPr="005C5752">
        <w:rPr>
          <w:b/>
        </w:rPr>
        <w:t>DISORDERLY CONDUCT</w:t>
      </w:r>
    </w:p>
    <w:p w:rsidR="00693EE0" w:rsidRDefault="00693EE0" w:rsidP="00693EE0">
      <w:pPr>
        <w:pStyle w:val="ListParagraph"/>
        <w:numPr>
          <w:ilvl w:val="0"/>
          <w:numId w:val="3"/>
        </w:numPr>
      </w:pPr>
      <w:r>
        <w:t>No person shall obstruct the transaction of business at a meeting or behave offensively or improperly. If this standing  order is ignored, the Chairman of the meeting shall request such persons to moderate or improve their conduct.</w:t>
      </w:r>
    </w:p>
    <w:p w:rsidR="00693EE0" w:rsidRDefault="00693EE0" w:rsidP="00693EE0">
      <w:pPr>
        <w:pStyle w:val="ListParagraph"/>
        <w:numPr>
          <w:ilvl w:val="0"/>
          <w:numId w:val="3"/>
        </w:numPr>
      </w:pPr>
      <w:r>
        <w:t>If persons disregard the request of the Chairman of the meeting to moderate or improve their conduct, any councillor or the Chairman of the meeting may move that the person be no longer heard or excluded from the meeting. The motion,</w:t>
      </w:r>
    </w:p>
    <w:p w:rsidR="00693EE0" w:rsidRDefault="00693EE0" w:rsidP="00693EE0">
      <w:pPr>
        <w:pStyle w:val="ListParagraph"/>
        <w:ind w:left="1080"/>
      </w:pPr>
      <w:r>
        <w:t>If seconded, shall be put to the vote without discussion.</w:t>
      </w:r>
    </w:p>
    <w:p w:rsidR="00693EE0" w:rsidRDefault="00693EE0" w:rsidP="00693EE0">
      <w:pPr>
        <w:pStyle w:val="ListParagraph"/>
        <w:numPr>
          <w:ilvl w:val="0"/>
          <w:numId w:val="3"/>
        </w:numPr>
      </w:pPr>
      <w:r>
        <w:t>If a resolution made under standing order 2(b) above is ignored, the Chairman may take further reasonable steps to restore order or to progress the meeting. This may include temporarily suspending or closing the meeting.</w:t>
      </w:r>
    </w:p>
    <w:p w:rsidR="00693EE0" w:rsidRDefault="00693EE0" w:rsidP="00693EE0">
      <w:pPr>
        <w:pStyle w:val="ListParagraph"/>
        <w:ind w:left="1080"/>
      </w:pPr>
    </w:p>
    <w:p w:rsidR="00693EE0" w:rsidRDefault="00693EE0" w:rsidP="00693EE0">
      <w:pPr>
        <w:pStyle w:val="ListParagraph"/>
        <w:numPr>
          <w:ilvl w:val="0"/>
          <w:numId w:val="1"/>
        </w:numPr>
        <w:rPr>
          <w:b/>
        </w:rPr>
      </w:pPr>
      <w:r w:rsidRPr="0025386C">
        <w:rPr>
          <w:b/>
        </w:rPr>
        <w:t>MEETINGS GENERALLY</w:t>
      </w:r>
    </w:p>
    <w:p w:rsidR="00693EE0" w:rsidRDefault="00693EE0" w:rsidP="00693EE0">
      <w:pPr>
        <w:pStyle w:val="ListParagraph"/>
        <w:numPr>
          <w:ilvl w:val="0"/>
          <w:numId w:val="4"/>
        </w:numPr>
      </w:pPr>
      <w:r>
        <w:t>Meetings shall not take place in premises which, at the time of the meeting, are used for the supply of alcohol, unless no other premises are available free of charge or at a reasonable cost.</w:t>
      </w:r>
    </w:p>
    <w:p w:rsidR="00693EE0" w:rsidRDefault="00693EE0" w:rsidP="00693EE0">
      <w:pPr>
        <w:pStyle w:val="ListParagraph"/>
        <w:numPr>
          <w:ilvl w:val="0"/>
          <w:numId w:val="4"/>
        </w:numPr>
      </w:pPr>
      <w:r>
        <w:t>The minimum three days’ notice of a meeting does not include the day on which notice was issued, the day of the meeting, a Sunday, a day of the Christmas break, a day of the Easter break or of a bank holiday or a day appointed for public thanksgiving or mourning.</w:t>
      </w:r>
    </w:p>
    <w:p w:rsidR="00693EE0" w:rsidRDefault="00693EE0" w:rsidP="00693EE0">
      <w:pPr>
        <w:pStyle w:val="ListParagraph"/>
        <w:numPr>
          <w:ilvl w:val="0"/>
          <w:numId w:val="4"/>
        </w:numPr>
      </w:pPr>
      <w:r>
        <w:t>The minimum three clear days’ public notice of a meeting does not include the day on which the notice was issued or the day of the meeting.</w:t>
      </w:r>
    </w:p>
    <w:p w:rsidR="00693EE0" w:rsidRDefault="00693EE0" w:rsidP="00693EE0">
      <w:pPr>
        <w:pStyle w:val="ListParagraph"/>
        <w:numPr>
          <w:ilvl w:val="0"/>
          <w:numId w:val="4"/>
        </w:numPr>
      </w:pPr>
      <w:r>
        <w:t>Meetings shall be open to the public ,unless their presence is prejudicial to the public interest, by reason of the confidential nature of the business to be transacted, or for other specific reasons. The public’s exclusion from part or all of a meeting shall be by resolution, which gives reasons for the public’s exclusion.</w:t>
      </w:r>
    </w:p>
    <w:p w:rsidR="00693EE0" w:rsidRDefault="00693EE0" w:rsidP="00693EE0">
      <w:pPr>
        <w:pStyle w:val="ListParagraph"/>
        <w:numPr>
          <w:ilvl w:val="0"/>
          <w:numId w:val="4"/>
        </w:numPr>
      </w:pPr>
      <w:r>
        <w:lastRenderedPageBreak/>
        <w:t>Immediately prior to the commencement of a meeting, the Council will allow a period of up to 15 minutes to invite members of the public to address the Council. The Council is not obliged to respond to members of the public, but may choose to do so and/or consider the comments when an item is discussed as an agenda item.</w:t>
      </w:r>
    </w:p>
    <w:p w:rsidR="00693EE0" w:rsidRDefault="00693EE0" w:rsidP="00693EE0">
      <w:pPr>
        <w:pStyle w:val="ListParagraph"/>
        <w:numPr>
          <w:ilvl w:val="0"/>
          <w:numId w:val="4"/>
        </w:numPr>
      </w:pPr>
      <w:r>
        <w:t>Members of the public may speak at meetings if authorised to do so by a resolution to suspend standing orders to hear from a member of the public.</w:t>
      </w:r>
    </w:p>
    <w:p w:rsidR="00693EE0" w:rsidRDefault="00693EE0" w:rsidP="00693EE0">
      <w:pPr>
        <w:pStyle w:val="ListParagraph"/>
        <w:numPr>
          <w:ilvl w:val="0"/>
          <w:numId w:val="4"/>
        </w:numPr>
      </w:pPr>
      <w:r>
        <w:t>The Clerk shall record apologies for absence  from meetings of the Council. If no apologies are received the member shall be listed as absent.</w:t>
      </w:r>
    </w:p>
    <w:p w:rsidR="00693EE0" w:rsidRDefault="00693EE0" w:rsidP="00693EE0">
      <w:pPr>
        <w:pStyle w:val="ListParagraph"/>
        <w:numPr>
          <w:ilvl w:val="0"/>
          <w:numId w:val="4"/>
        </w:numPr>
      </w:pPr>
      <w:r>
        <w:t>Photographing, recording, broadcasting or transmitting the proceedings of a meeting by  any means is permitted under the Openness of Local Government Bodies  Regulations 2014.</w:t>
      </w:r>
    </w:p>
    <w:p w:rsidR="00693EE0" w:rsidRDefault="00693EE0" w:rsidP="00693EE0">
      <w:pPr>
        <w:pStyle w:val="ListParagraph"/>
        <w:numPr>
          <w:ilvl w:val="0"/>
          <w:numId w:val="4"/>
        </w:numPr>
      </w:pPr>
      <w:r>
        <w:t>The press shall be provided with reasonable facilities for the taking of their report of all or part of a meeting at which they are entitled to be present.</w:t>
      </w:r>
    </w:p>
    <w:p w:rsidR="00693EE0" w:rsidRPr="005C5752" w:rsidRDefault="00693EE0" w:rsidP="00693EE0">
      <w:pPr>
        <w:pStyle w:val="ListParagraph"/>
        <w:ind w:left="1080"/>
      </w:pPr>
    </w:p>
    <w:p w:rsidR="00693EE0" w:rsidRPr="00271A70" w:rsidRDefault="00693EE0" w:rsidP="00693EE0">
      <w:pPr>
        <w:pStyle w:val="ListParagraph"/>
        <w:numPr>
          <w:ilvl w:val="0"/>
          <w:numId w:val="1"/>
        </w:numPr>
        <w:rPr>
          <w:b/>
        </w:rPr>
      </w:pPr>
      <w:r>
        <w:rPr>
          <w:b/>
        </w:rPr>
        <w:t>CHAIRMAN OF THE MEETING</w:t>
      </w:r>
    </w:p>
    <w:p w:rsidR="00693EE0" w:rsidRDefault="00693EE0" w:rsidP="00693EE0">
      <w:pPr>
        <w:pStyle w:val="ListParagraph"/>
        <w:numPr>
          <w:ilvl w:val="0"/>
          <w:numId w:val="5"/>
        </w:numPr>
      </w:pPr>
      <w:r w:rsidRPr="00271A70">
        <w:t>The Chairman</w:t>
      </w:r>
      <w:r>
        <w:t>, or in his absence the Vice-Chairman, will preside at the meeting. If neither of these be present, the Council will choose a Chairman by a show of hands.</w:t>
      </w:r>
    </w:p>
    <w:p w:rsidR="00693EE0" w:rsidRDefault="00693EE0" w:rsidP="00693EE0">
      <w:pPr>
        <w:pStyle w:val="ListParagraph"/>
        <w:numPr>
          <w:ilvl w:val="0"/>
          <w:numId w:val="5"/>
        </w:numPr>
      </w:pPr>
      <w:r>
        <w:t>The person presiding at a meeting may exercise all the powers and duties of the Chairman in relation to the conduct of the meeting.</w:t>
      </w:r>
    </w:p>
    <w:p w:rsidR="00693EE0" w:rsidRPr="00271A70" w:rsidRDefault="00693EE0" w:rsidP="00693EE0">
      <w:pPr>
        <w:pStyle w:val="ListParagraph"/>
        <w:ind w:left="1080"/>
        <w:rPr>
          <w:b/>
        </w:rPr>
      </w:pPr>
    </w:p>
    <w:p w:rsidR="00693EE0" w:rsidRDefault="00693EE0" w:rsidP="00693EE0">
      <w:pPr>
        <w:pStyle w:val="ListParagraph"/>
        <w:numPr>
          <w:ilvl w:val="0"/>
          <w:numId w:val="1"/>
        </w:numPr>
        <w:rPr>
          <w:b/>
        </w:rPr>
      </w:pPr>
      <w:r w:rsidRPr="00271A70">
        <w:rPr>
          <w:b/>
        </w:rPr>
        <w:t>VOTING</w:t>
      </w:r>
    </w:p>
    <w:p w:rsidR="00693EE0" w:rsidRDefault="00693EE0" w:rsidP="00693EE0">
      <w:pPr>
        <w:pStyle w:val="ListParagraph"/>
        <w:numPr>
          <w:ilvl w:val="0"/>
          <w:numId w:val="6"/>
        </w:numPr>
      </w:pPr>
      <w:r>
        <w:t>Subject to a meeting being quorate, all questions at a meeting shall be decided by a majority of the councillors with voting rights.</w:t>
      </w:r>
    </w:p>
    <w:p w:rsidR="00693EE0" w:rsidRDefault="00693EE0" w:rsidP="00693EE0">
      <w:pPr>
        <w:pStyle w:val="ListParagraph"/>
        <w:numPr>
          <w:ilvl w:val="0"/>
          <w:numId w:val="6"/>
        </w:numPr>
      </w:pPr>
      <w:r>
        <w:t>The Chairman of a meeting may give an original vote on any matter put to the vote, and in the case of an equality of votes, may exercise his casting vote, whether or not he gave an original vote.</w:t>
      </w:r>
    </w:p>
    <w:p w:rsidR="00693EE0" w:rsidRDefault="00693EE0" w:rsidP="00693EE0">
      <w:pPr>
        <w:pStyle w:val="ListParagraph"/>
        <w:numPr>
          <w:ilvl w:val="0"/>
          <w:numId w:val="6"/>
        </w:numPr>
      </w:pPr>
      <w:r>
        <w:t>Voting on a question shall be by a show of hands. At the request of a councillor, the voting on any question shall be recorded so as to show whether each councillor present and voting gave his vote for or against that question.</w:t>
      </w:r>
    </w:p>
    <w:p w:rsidR="00693EE0" w:rsidRDefault="00693EE0" w:rsidP="00693EE0">
      <w:pPr>
        <w:pStyle w:val="ListParagraph"/>
        <w:numPr>
          <w:ilvl w:val="0"/>
          <w:numId w:val="6"/>
        </w:numPr>
      </w:pPr>
      <w:r>
        <w:t>A councillor who has a disclosable pecuniary interest, or another interest as set out in the Council’s Code of Conduct, in a matter to be considered at a meeting is subject to statutory limitations or restrictions under the Code on his right to participate and vote on that matter.</w:t>
      </w:r>
    </w:p>
    <w:p w:rsidR="00693EE0" w:rsidRDefault="00693EE0" w:rsidP="00693EE0">
      <w:pPr>
        <w:pStyle w:val="ListParagraph"/>
        <w:ind w:left="1080"/>
      </w:pPr>
    </w:p>
    <w:p w:rsidR="00693EE0" w:rsidRDefault="00693EE0" w:rsidP="00693EE0">
      <w:pPr>
        <w:pStyle w:val="ListParagraph"/>
        <w:numPr>
          <w:ilvl w:val="0"/>
          <w:numId w:val="1"/>
        </w:numPr>
        <w:rPr>
          <w:b/>
        </w:rPr>
      </w:pPr>
      <w:r w:rsidRPr="00992548">
        <w:rPr>
          <w:b/>
        </w:rPr>
        <w:t>QUORUM</w:t>
      </w:r>
    </w:p>
    <w:p w:rsidR="00693EE0" w:rsidRDefault="00693EE0" w:rsidP="00693EE0">
      <w:pPr>
        <w:pStyle w:val="ListParagraph"/>
        <w:numPr>
          <w:ilvl w:val="0"/>
          <w:numId w:val="7"/>
        </w:numPr>
      </w:pPr>
      <w:r>
        <w:t>Three members shall constitute a quorum.</w:t>
      </w:r>
    </w:p>
    <w:p w:rsidR="00693EE0" w:rsidRDefault="00693EE0" w:rsidP="00693EE0">
      <w:pPr>
        <w:pStyle w:val="ListParagraph"/>
        <w:numPr>
          <w:ilvl w:val="0"/>
          <w:numId w:val="7"/>
        </w:numPr>
      </w:pPr>
      <w:r>
        <w:t>If a quorum is not present when the Council meets, or if during a meeting the number of councillors present and not debarred by reason of a declared pecuniary interest, falls below the quorum, the business not transacted at that meeting shall be transacted at the next meeting, on such other day as the Chairman may fix.</w:t>
      </w:r>
    </w:p>
    <w:p w:rsidR="00693EE0" w:rsidRDefault="00693EE0" w:rsidP="00693EE0">
      <w:pPr>
        <w:pStyle w:val="ListParagraph"/>
        <w:ind w:left="1080"/>
      </w:pPr>
    </w:p>
    <w:p w:rsidR="00693EE0" w:rsidRPr="007A37BE" w:rsidRDefault="00693EE0" w:rsidP="00693EE0">
      <w:pPr>
        <w:pStyle w:val="ListParagraph"/>
        <w:numPr>
          <w:ilvl w:val="0"/>
          <w:numId w:val="1"/>
        </w:numPr>
        <w:rPr>
          <w:b/>
        </w:rPr>
      </w:pPr>
      <w:r w:rsidRPr="007A37BE">
        <w:rPr>
          <w:b/>
        </w:rPr>
        <w:t>COMMITTEES AND WORKING GROUPS</w:t>
      </w:r>
    </w:p>
    <w:p w:rsidR="00693EE0" w:rsidRDefault="00693EE0" w:rsidP="00693EE0">
      <w:pPr>
        <w:pStyle w:val="ListParagraph"/>
        <w:numPr>
          <w:ilvl w:val="0"/>
          <w:numId w:val="8"/>
        </w:numPr>
      </w:pPr>
      <w:r w:rsidRPr="007A37BE">
        <w:t>The Council shall</w:t>
      </w:r>
      <w:r>
        <w:t xml:space="preserve"> at the Annual Meeting, or any other time, appoint Committees or Working Groups as necessary, but subject to any statutory provision in that </w:t>
      </w:r>
      <w:r>
        <w:lastRenderedPageBreak/>
        <w:t>behalf, shall not appoint any member so as to hold office later than the next Annual Meeting.</w:t>
      </w:r>
    </w:p>
    <w:p w:rsidR="00693EE0" w:rsidRDefault="00693EE0" w:rsidP="00693EE0">
      <w:pPr>
        <w:pStyle w:val="ListParagraph"/>
        <w:numPr>
          <w:ilvl w:val="0"/>
          <w:numId w:val="8"/>
        </w:numPr>
      </w:pPr>
      <w:r>
        <w:t>Non-councillors may be elected to serve on any Committee or Working Group, unless it regulates and controls the finances of the Council.</w:t>
      </w:r>
    </w:p>
    <w:p w:rsidR="00693EE0" w:rsidRDefault="00693EE0" w:rsidP="00693EE0">
      <w:pPr>
        <w:pStyle w:val="ListParagraph"/>
        <w:numPr>
          <w:ilvl w:val="0"/>
          <w:numId w:val="8"/>
        </w:numPr>
      </w:pPr>
      <w:r>
        <w:t>A Committee or Working Group may make recommendations, only for decisions to be made by full Council at the next Council meeting.</w:t>
      </w:r>
    </w:p>
    <w:p w:rsidR="00693EE0" w:rsidRDefault="00693EE0" w:rsidP="00693EE0">
      <w:pPr>
        <w:pStyle w:val="ListParagraph"/>
        <w:numPr>
          <w:ilvl w:val="0"/>
          <w:numId w:val="8"/>
        </w:numPr>
      </w:pPr>
      <w:r>
        <w:t>The Council may appoint Committees or Working Groups as may be necessary and shall determine their terms of reference.</w:t>
      </w:r>
    </w:p>
    <w:p w:rsidR="00693EE0" w:rsidRDefault="00693EE0" w:rsidP="00693EE0">
      <w:pPr>
        <w:pStyle w:val="ListParagraph"/>
        <w:numPr>
          <w:ilvl w:val="0"/>
          <w:numId w:val="8"/>
        </w:numPr>
      </w:pPr>
      <w:r>
        <w:t>The Chairman and Vice-Chairman shall be members of any Committee or Working Group if they so wish.</w:t>
      </w:r>
    </w:p>
    <w:p w:rsidR="00693EE0" w:rsidRDefault="00693EE0" w:rsidP="00693EE0">
      <w:pPr>
        <w:pStyle w:val="ListParagraph"/>
        <w:numPr>
          <w:ilvl w:val="0"/>
          <w:numId w:val="8"/>
        </w:numPr>
      </w:pPr>
      <w:r>
        <w:t>The quorum of any Committee or Working Group shall be fifty per cent of the members of that Committee or Working Group, save no decision may be made by a single member.</w:t>
      </w:r>
    </w:p>
    <w:p w:rsidR="00693EE0" w:rsidRDefault="00693EE0" w:rsidP="00693EE0">
      <w:pPr>
        <w:pStyle w:val="ListParagraph"/>
        <w:ind w:left="1080"/>
      </w:pPr>
    </w:p>
    <w:p w:rsidR="00693EE0" w:rsidRPr="00690298" w:rsidRDefault="00693EE0" w:rsidP="00693EE0">
      <w:pPr>
        <w:pStyle w:val="ListParagraph"/>
        <w:numPr>
          <w:ilvl w:val="0"/>
          <w:numId w:val="1"/>
        </w:numPr>
        <w:rPr>
          <w:b/>
        </w:rPr>
      </w:pPr>
      <w:r w:rsidRPr="00690298">
        <w:rPr>
          <w:b/>
        </w:rPr>
        <w:t>ORDER OF BUSINESS</w:t>
      </w:r>
    </w:p>
    <w:p w:rsidR="00693EE0" w:rsidRDefault="00693EE0" w:rsidP="00693EE0">
      <w:pPr>
        <w:pStyle w:val="ListParagraph"/>
        <w:numPr>
          <w:ilvl w:val="0"/>
          <w:numId w:val="9"/>
        </w:numPr>
      </w:pPr>
      <w:r w:rsidRPr="00690298">
        <w:t>The first business</w:t>
      </w:r>
      <w:r>
        <w:t xml:space="preserve"> of the Annual Meeting of the Council will be the election of the Chairman and Vice-Chairman of the Council. Each position requires  a nominator and seconder, then a vote shall be carried by a show of hands by all those eligible to vote.</w:t>
      </w:r>
    </w:p>
    <w:p w:rsidR="00693EE0" w:rsidRDefault="00693EE0" w:rsidP="00693EE0">
      <w:pPr>
        <w:pStyle w:val="ListParagraph"/>
        <w:numPr>
          <w:ilvl w:val="0"/>
          <w:numId w:val="9"/>
        </w:numPr>
      </w:pPr>
      <w:r>
        <w:t>The Chairman of the Council, unless he has resigned or becomes disqualified, shall continue in office and preside at the Annual Meeting until his successor is elected at the next Annual meeting of the Council.</w:t>
      </w:r>
    </w:p>
    <w:p w:rsidR="00693EE0" w:rsidRDefault="00693EE0" w:rsidP="00693EE0">
      <w:pPr>
        <w:pStyle w:val="ListParagraph"/>
        <w:numPr>
          <w:ilvl w:val="0"/>
          <w:numId w:val="9"/>
        </w:numPr>
      </w:pPr>
      <w:r>
        <w:t>The Vice-Chairman of the Council, unless he resigns or becomes disqualified, shall hold office until immediately after the election of the Chairman of the Council at the next Annual Meeting of the Council.</w:t>
      </w:r>
    </w:p>
    <w:p w:rsidR="00693EE0" w:rsidRDefault="00693EE0" w:rsidP="00693EE0">
      <w:pPr>
        <w:pStyle w:val="ListParagraph"/>
        <w:numPr>
          <w:ilvl w:val="0"/>
          <w:numId w:val="9"/>
        </w:numPr>
      </w:pPr>
      <w: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693EE0" w:rsidRDefault="00693EE0" w:rsidP="00693EE0">
      <w:pPr>
        <w:pStyle w:val="ListParagraph"/>
        <w:numPr>
          <w:ilvl w:val="0"/>
          <w:numId w:val="9"/>
        </w:numPr>
      </w:pPr>
      <w: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693EE0" w:rsidRDefault="00693EE0" w:rsidP="00693EE0">
      <w:pPr>
        <w:pStyle w:val="ListParagraph"/>
        <w:numPr>
          <w:ilvl w:val="0"/>
          <w:numId w:val="9"/>
        </w:numPr>
      </w:pPr>
      <w:r>
        <w:t>Following the election of the Chairman and Vice-Chairman of the Council at the Annual Meeting, the business of the Annual Meeting shall include the following and thereafter the order of business set out in Standing Order 8h:</w:t>
      </w:r>
    </w:p>
    <w:p w:rsidR="00693EE0" w:rsidRDefault="00693EE0" w:rsidP="00693EE0">
      <w:pPr>
        <w:pStyle w:val="ListParagraph"/>
        <w:numPr>
          <w:ilvl w:val="0"/>
          <w:numId w:val="10"/>
        </w:numPr>
      </w:pPr>
      <w:r>
        <w:t>In an election year, delivery by the Chairman of the Council and councillors their Acceptance of Office forms, unless the Council resolves for this to be done at a later date. In a non-election year, delivery by the Chairman of the Council of his Acceptance of Office form, unless the Council resolves that this be done at a later date.</w:t>
      </w:r>
    </w:p>
    <w:p w:rsidR="00693EE0" w:rsidRDefault="00693EE0" w:rsidP="00693EE0">
      <w:pPr>
        <w:pStyle w:val="ListParagraph"/>
        <w:numPr>
          <w:ilvl w:val="0"/>
          <w:numId w:val="10"/>
        </w:numPr>
      </w:pPr>
      <w:r>
        <w:t>Appointment of members to Committees or Working Groups which the Council deems to be necessary.</w:t>
      </w:r>
    </w:p>
    <w:p w:rsidR="00693EE0" w:rsidRDefault="00693EE0" w:rsidP="00693EE0">
      <w:pPr>
        <w:pStyle w:val="ListParagraph"/>
        <w:numPr>
          <w:ilvl w:val="0"/>
          <w:numId w:val="10"/>
        </w:numPr>
      </w:pPr>
      <w:r>
        <w:lastRenderedPageBreak/>
        <w:t>Appointment of representatives on any other organisation or authority which the Council deems to be necessary.</w:t>
      </w:r>
    </w:p>
    <w:p w:rsidR="00693EE0" w:rsidRDefault="00693EE0" w:rsidP="00693EE0">
      <w:pPr>
        <w:pStyle w:val="ListParagraph"/>
        <w:numPr>
          <w:ilvl w:val="0"/>
          <w:numId w:val="9"/>
        </w:numPr>
      </w:pPr>
      <w:r>
        <w:t>At each Ordinary Meeting of the Council the first business shall be to appoint a Chairman, if the Chairman or Vice-Chairman are absent.</w:t>
      </w:r>
    </w:p>
    <w:p w:rsidR="00693EE0" w:rsidRDefault="00693EE0" w:rsidP="00693EE0">
      <w:pPr>
        <w:pStyle w:val="ListParagraph"/>
        <w:numPr>
          <w:ilvl w:val="0"/>
          <w:numId w:val="9"/>
        </w:numPr>
      </w:pPr>
      <w:r>
        <w:t>After the first business has been completed, the order of business shall be as stated in the summons and shall include:</w:t>
      </w:r>
    </w:p>
    <w:p w:rsidR="00693EE0" w:rsidRDefault="00693EE0" w:rsidP="00693EE0">
      <w:pPr>
        <w:pStyle w:val="ListParagraph"/>
        <w:numPr>
          <w:ilvl w:val="0"/>
          <w:numId w:val="11"/>
        </w:numPr>
      </w:pPr>
      <w:r>
        <w:t>Confirmation of the accuracy of the Minutes of the last Meeting(s) of the Council.</w:t>
      </w:r>
    </w:p>
    <w:p w:rsidR="00693EE0" w:rsidRDefault="00693EE0" w:rsidP="00693EE0">
      <w:pPr>
        <w:pStyle w:val="ListParagraph"/>
        <w:numPr>
          <w:ilvl w:val="0"/>
          <w:numId w:val="11"/>
        </w:numPr>
      </w:pPr>
      <w:r>
        <w:t>After consideration, to approve the signature of the Minutes by the person presiding as a correct record.</w:t>
      </w:r>
    </w:p>
    <w:p w:rsidR="00693EE0" w:rsidRDefault="00693EE0" w:rsidP="00693EE0">
      <w:pPr>
        <w:pStyle w:val="ListParagraph"/>
        <w:numPr>
          <w:ilvl w:val="0"/>
          <w:numId w:val="11"/>
        </w:numPr>
      </w:pPr>
      <w:r>
        <w:t>To consider business expressly required by statute to be done.</w:t>
      </w:r>
    </w:p>
    <w:p w:rsidR="00693EE0" w:rsidRDefault="00693EE0" w:rsidP="00693EE0">
      <w:pPr>
        <w:pStyle w:val="ListParagraph"/>
        <w:numPr>
          <w:ilvl w:val="0"/>
          <w:numId w:val="11"/>
        </w:numPr>
      </w:pPr>
      <w:r>
        <w:t>To dispose of business, if any,  remaining from the last meeting.</w:t>
      </w:r>
    </w:p>
    <w:p w:rsidR="00693EE0" w:rsidRDefault="00693EE0" w:rsidP="00693EE0">
      <w:pPr>
        <w:pStyle w:val="ListParagraph"/>
        <w:numPr>
          <w:ilvl w:val="0"/>
          <w:numId w:val="11"/>
        </w:numPr>
      </w:pPr>
      <w:r>
        <w:t>To answer questions.</w:t>
      </w:r>
    </w:p>
    <w:p w:rsidR="00693EE0" w:rsidRDefault="00693EE0" w:rsidP="00693EE0">
      <w:pPr>
        <w:pStyle w:val="ListParagraph"/>
        <w:numPr>
          <w:ilvl w:val="0"/>
          <w:numId w:val="11"/>
        </w:numPr>
      </w:pPr>
      <w:r>
        <w:t>To receive reports of Committees and Working Groups.</w:t>
      </w:r>
    </w:p>
    <w:p w:rsidR="00693EE0" w:rsidRDefault="00693EE0" w:rsidP="00693EE0">
      <w:pPr>
        <w:pStyle w:val="ListParagraph"/>
        <w:numPr>
          <w:ilvl w:val="0"/>
          <w:numId w:val="11"/>
        </w:numPr>
      </w:pPr>
      <w:r>
        <w:t>To authorise the signing of orders for payment.</w:t>
      </w:r>
    </w:p>
    <w:p w:rsidR="00693EE0" w:rsidRDefault="00693EE0" w:rsidP="00693EE0">
      <w:pPr>
        <w:pStyle w:val="ListParagraph"/>
        <w:numPr>
          <w:ilvl w:val="0"/>
          <w:numId w:val="11"/>
        </w:numPr>
      </w:pPr>
      <w:r>
        <w:t>To consider resolutions or recommendations in the order they have been notified.</w:t>
      </w:r>
    </w:p>
    <w:p w:rsidR="00693EE0" w:rsidRDefault="00693EE0" w:rsidP="00693EE0">
      <w:pPr>
        <w:pStyle w:val="ListParagraph"/>
        <w:numPr>
          <w:ilvl w:val="0"/>
          <w:numId w:val="11"/>
        </w:numPr>
      </w:pPr>
      <w:r>
        <w:t>To receive such communications as the person presiding may wish to put before the Council.</w:t>
      </w:r>
    </w:p>
    <w:p w:rsidR="00693EE0" w:rsidRDefault="00693EE0" w:rsidP="00693EE0">
      <w:pPr>
        <w:pStyle w:val="ListParagraph"/>
        <w:numPr>
          <w:ilvl w:val="0"/>
          <w:numId w:val="11"/>
        </w:numPr>
      </w:pPr>
      <w:r>
        <w:t>Any other business as specified in the summons.</w:t>
      </w:r>
    </w:p>
    <w:p w:rsidR="00693EE0" w:rsidRDefault="00693EE0" w:rsidP="00693EE0">
      <w:pPr>
        <w:pStyle w:val="ListParagraph"/>
        <w:numPr>
          <w:ilvl w:val="0"/>
          <w:numId w:val="9"/>
        </w:numPr>
      </w:pPr>
      <w:r>
        <w:t>A motion to vary the order of business on the grounds of urgency may be proposed by the person presiding.</w:t>
      </w:r>
    </w:p>
    <w:p w:rsidR="00693EE0" w:rsidRDefault="00693EE0" w:rsidP="00693EE0">
      <w:pPr>
        <w:pStyle w:val="ListParagraph"/>
        <w:numPr>
          <w:ilvl w:val="0"/>
          <w:numId w:val="9"/>
        </w:numPr>
      </w:pPr>
      <w:r>
        <w:t>In every year, the Council shall review the pay and conditions of the Proper Officer, in accordance with the Contract of Employment.</w:t>
      </w:r>
    </w:p>
    <w:p w:rsidR="00693EE0" w:rsidRDefault="00693EE0" w:rsidP="00693EE0">
      <w:pPr>
        <w:pStyle w:val="ListParagraph"/>
        <w:ind w:left="1080"/>
      </w:pPr>
    </w:p>
    <w:p w:rsidR="00693EE0" w:rsidRDefault="00693EE0" w:rsidP="00693EE0">
      <w:pPr>
        <w:pStyle w:val="ListParagraph"/>
        <w:numPr>
          <w:ilvl w:val="0"/>
          <w:numId w:val="1"/>
        </w:numPr>
        <w:rPr>
          <w:b/>
        </w:rPr>
      </w:pPr>
      <w:r w:rsidRPr="004B38C2">
        <w:rPr>
          <w:b/>
        </w:rPr>
        <w:t>EXTRAORDINARY MEETINGS</w:t>
      </w:r>
    </w:p>
    <w:p w:rsidR="00693EE0" w:rsidRDefault="00693EE0" w:rsidP="00693EE0">
      <w:pPr>
        <w:pStyle w:val="ListParagraph"/>
        <w:numPr>
          <w:ilvl w:val="0"/>
          <w:numId w:val="12"/>
        </w:numPr>
      </w:pPr>
      <w:r>
        <w:t>An Extraordinary Meeting of the Council shall be called by the Chairman of the Council or, in his absence, the Vice-Chairman.</w:t>
      </w:r>
    </w:p>
    <w:p w:rsidR="00693EE0" w:rsidRDefault="00693EE0" w:rsidP="00693EE0">
      <w:pPr>
        <w:pStyle w:val="ListParagraph"/>
        <w:numPr>
          <w:ilvl w:val="0"/>
          <w:numId w:val="12"/>
        </w:numPr>
      </w:pPr>
      <w:r>
        <w:t>If the Chairman of the Council does not, or refuses to call an Extraordinary Meeting of the Council within seven days of having been requested in writing by two councillors, then two councillors may convene an Extraordinary Meeting of the Council. The public notice giving the time, place and agenda for such a meeting, must  be signed by the two councillors.</w:t>
      </w:r>
    </w:p>
    <w:p w:rsidR="00693EE0" w:rsidRDefault="00693EE0" w:rsidP="00693EE0">
      <w:pPr>
        <w:pStyle w:val="ListParagraph"/>
        <w:ind w:left="1080"/>
      </w:pPr>
    </w:p>
    <w:p w:rsidR="00693EE0" w:rsidRPr="004B38C2" w:rsidRDefault="00693EE0" w:rsidP="00693EE0">
      <w:pPr>
        <w:pStyle w:val="ListParagraph"/>
        <w:numPr>
          <w:ilvl w:val="0"/>
          <w:numId w:val="1"/>
        </w:numPr>
        <w:rPr>
          <w:b/>
        </w:rPr>
      </w:pPr>
      <w:r>
        <w:rPr>
          <w:b/>
        </w:rPr>
        <w:t>RULES OF DEBATE AT MEETINGS</w:t>
      </w:r>
    </w:p>
    <w:p w:rsidR="00693EE0" w:rsidRDefault="00693EE0" w:rsidP="00693EE0">
      <w:pPr>
        <w:pStyle w:val="ListParagraph"/>
        <w:numPr>
          <w:ilvl w:val="0"/>
          <w:numId w:val="13"/>
        </w:numPr>
      </w:pPr>
      <w:r w:rsidRPr="00EE2FA0">
        <w:t xml:space="preserve">Members </w:t>
      </w:r>
      <w:r>
        <w:t>shall address the Chairman.</w:t>
      </w:r>
    </w:p>
    <w:p w:rsidR="00693EE0" w:rsidRDefault="00693EE0" w:rsidP="00693EE0">
      <w:pPr>
        <w:pStyle w:val="ListParagraph"/>
        <w:numPr>
          <w:ilvl w:val="0"/>
          <w:numId w:val="13"/>
        </w:numPr>
      </w:pPr>
      <w:r>
        <w:t>A motion (including an amendment) shall not be progressed, unless it has been proposed and seconded.</w:t>
      </w:r>
    </w:p>
    <w:p w:rsidR="00693EE0" w:rsidRDefault="00693EE0" w:rsidP="00693EE0">
      <w:pPr>
        <w:pStyle w:val="ListParagraph"/>
        <w:numPr>
          <w:ilvl w:val="0"/>
          <w:numId w:val="13"/>
        </w:numPr>
      </w:pPr>
      <w:r>
        <w:t>A member shall direct their speech to the question under discussion, or to a personal explanation, or to a question of order.</w:t>
      </w:r>
    </w:p>
    <w:p w:rsidR="00693EE0" w:rsidRDefault="00693EE0" w:rsidP="00693EE0">
      <w:pPr>
        <w:pStyle w:val="ListParagraph"/>
        <w:numPr>
          <w:ilvl w:val="0"/>
          <w:numId w:val="13"/>
        </w:numPr>
      </w:pPr>
      <w:r>
        <w:t>A motion (including an amendment) may be withdrawn by the proposer, with the consent of the Council.</w:t>
      </w:r>
    </w:p>
    <w:p w:rsidR="00693EE0" w:rsidRDefault="00693EE0" w:rsidP="00693EE0">
      <w:pPr>
        <w:pStyle w:val="ListParagraph"/>
        <w:numPr>
          <w:ilvl w:val="0"/>
          <w:numId w:val="13"/>
        </w:numPr>
      </w:pPr>
      <w:r>
        <w:t>The ruling on a point of order, or on the admissibility of a personal explanation, shall be decided by the Chairman and his decision shall be final.</w:t>
      </w:r>
    </w:p>
    <w:p w:rsidR="00693EE0" w:rsidRDefault="00693EE0" w:rsidP="00693EE0">
      <w:pPr>
        <w:pStyle w:val="ListParagraph"/>
        <w:numPr>
          <w:ilvl w:val="0"/>
          <w:numId w:val="13"/>
        </w:numPr>
      </w:pPr>
      <w:r>
        <w:t>When a motion is under debate, no other motion shall be moved, except:</w:t>
      </w:r>
    </w:p>
    <w:p w:rsidR="00693EE0" w:rsidRDefault="00693EE0" w:rsidP="00693EE0">
      <w:pPr>
        <w:pStyle w:val="ListParagraph"/>
        <w:numPr>
          <w:ilvl w:val="0"/>
          <w:numId w:val="14"/>
        </w:numPr>
      </w:pPr>
      <w:r>
        <w:t>To amend the motion.</w:t>
      </w:r>
    </w:p>
    <w:p w:rsidR="00693EE0" w:rsidRDefault="00693EE0" w:rsidP="00693EE0">
      <w:pPr>
        <w:pStyle w:val="ListParagraph"/>
        <w:numPr>
          <w:ilvl w:val="0"/>
          <w:numId w:val="14"/>
        </w:numPr>
      </w:pPr>
      <w:r>
        <w:t>To proceed to the next business.</w:t>
      </w:r>
    </w:p>
    <w:p w:rsidR="00693EE0" w:rsidRDefault="00693EE0" w:rsidP="00693EE0">
      <w:pPr>
        <w:pStyle w:val="ListParagraph"/>
        <w:numPr>
          <w:ilvl w:val="0"/>
          <w:numId w:val="14"/>
        </w:numPr>
      </w:pPr>
      <w:r>
        <w:lastRenderedPageBreak/>
        <w:t>To adjourn the debate.</w:t>
      </w:r>
    </w:p>
    <w:p w:rsidR="00693EE0" w:rsidRDefault="00693EE0" w:rsidP="00693EE0">
      <w:pPr>
        <w:pStyle w:val="ListParagraph"/>
        <w:numPr>
          <w:ilvl w:val="0"/>
          <w:numId w:val="14"/>
        </w:numPr>
      </w:pPr>
      <w:r>
        <w:t>To put the motion to a vote.</w:t>
      </w:r>
    </w:p>
    <w:p w:rsidR="00693EE0" w:rsidRDefault="00693EE0" w:rsidP="00693EE0">
      <w:pPr>
        <w:pStyle w:val="ListParagraph"/>
        <w:numPr>
          <w:ilvl w:val="0"/>
          <w:numId w:val="14"/>
        </w:numPr>
      </w:pPr>
      <w:r>
        <w:t>To ask a person to be no longer heard or to leave the meeting.</w:t>
      </w:r>
    </w:p>
    <w:p w:rsidR="00693EE0" w:rsidRDefault="00693EE0" w:rsidP="00693EE0">
      <w:pPr>
        <w:pStyle w:val="ListParagraph"/>
        <w:numPr>
          <w:ilvl w:val="0"/>
          <w:numId w:val="14"/>
        </w:numPr>
      </w:pPr>
      <w:r>
        <w:t>To refer a motion to a Committee or Working Group for consideration.</w:t>
      </w:r>
    </w:p>
    <w:p w:rsidR="00693EE0" w:rsidRDefault="00693EE0" w:rsidP="00693EE0">
      <w:pPr>
        <w:pStyle w:val="ListParagraph"/>
        <w:numPr>
          <w:ilvl w:val="0"/>
          <w:numId w:val="14"/>
        </w:numPr>
      </w:pPr>
      <w:r>
        <w:t>To exclude the public and the press.</w:t>
      </w:r>
    </w:p>
    <w:p w:rsidR="00693EE0" w:rsidRDefault="00693EE0" w:rsidP="00693EE0">
      <w:pPr>
        <w:pStyle w:val="ListParagraph"/>
        <w:numPr>
          <w:ilvl w:val="0"/>
          <w:numId w:val="14"/>
        </w:numPr>
      </w:pPr>
      <w:r>
        <w:t>To adjourn the meeting.</w:t>
      </w:r>
    </w:p>
    <w:p w:rsidR="00693EE0" w:rsidRDefault="00693EE0" w:rsidP="00693EE0">
      <w:pPr>
        <w:pStyle w:val="ListParagraph"/>
        <w:numPr>
          <w:ilvl w:val="0"/>
          <w:numId w:val="14"/>
        </w:numPr>
      </w:pPr>
      <w:r>
        <w:t>To suspend a particular standing order, except those which reflect mandatory statutory requirements.</w:t>
      </w:r>
    </w:p>
    <w:p w:rsidR="00693EE0" w:rsidRDefault="00693EE0" w:rsidP="00693EE0">
      <w:pPr>
        <w:pStyle w:val="ListParagraph"/>
        <w:ind w:left="1800"/>
      </w:pPr>
    </w:p>
    <w:p w:rsidR="00693EE0" w:rsidRPr="00EE2FA0" w:rsidRDefault="00693EE0" w:rsidP="00693EE0">
      <w:pPr>
        <w:pStyle w:val="ListParagraph"/>
        <w:numPr>
          <w:ilvl w:val="0"/>
          <w:numId w:val="1"/>
        </w:numPr>
        <w:rPr>
          <w:b/>
        </w:rPr>
      </w:pPr>
      <w:r>
        <w:rPr>
          <w:b/>
        </w:rPr>
        <w:t>PREVIOUS RESOLUTIONS -REVOCATION OF DECISION</w:t>
      </w:r>
    </w:p>
    <w:p w:rsidR="00693EE0" w:rsidRDefault="00693EE0" w:rsidP="00693EE0">
      <w:pPr>
        <w:pStyle w:val="ListParagraph"/>
        <w:numPr>
          <w:ilvl w:val="0"/>
          <w:numId w:val="15"/>
        </w:numPr>
      </w:pPr>
      <w:r>
        <w:t>A resolution shall not be reversed within six months, except by a special motion, which requires written notice by at least two councillors, to be given to the Proper Officer in accordance with standing order 13 below, or by a motion recommended by a Committee or Working Group and/or if new information regarding that resolution comes to light.</w:t>
      </w:r>
    </w:p>
    <w:p w:rsidR="00693EE0" w:rsidRDefault="00693EE0" w:rsidP="00693EE0">
      <w:pPr>
        <w:pStyle w:val="ListParagraph"/>
        <w:numPr>
          <w:ilvl w:val="0"/>
          <w:numId w:val="15"/>
        </w:numPr>
      </w:pPr>
      <w:r>
        <w:t>When a motion, moved pursuant to standing order 11a above, has been disposed of, no similar motion may be moved within a further six months.</w:t>
      </w:r>
    </w:p>
    <w:p w:rsidR="00693EE0" w:rsidRDefault="00693EE0" w:rsidP="00693EE0">
      <w:pPr>
        <w:pStyle w:val="ListParagraph"/>
        <w:ind w:left="1080"/>
      </w:pPr>
    </w:p>
    <w:p w:rsidR="00693EE0" w:rsidRPr="0072728F" w:rsidRDefault="00693EE0" w:rsidP="00693EE0">
      <w:pPr>
        <w:pStyle w:val="ListParagraph"/>
        <w:numPr>
          <w:ilvl w:val="0"/>
          <w:numId w:val="1"/>
        </w:numPr>
        <w:rPr>
          <w:b/>
        </w:rPr>
      </w:pPr>
      <w:r>
        <w:rPr>
          <w:b/>
        </w:rPr>
        <w:t>VOTING ON APPOINTMENTS</w:t>
      </w:r>
    </w:p>
    <w:p w:rsidR="00693EE0" w:rsidRDefault="00693EE0" w:rsidP="00693EE0">
      <w:pPr>
        <w:pStyle w:val="ListParagraph"/>
        <w:numPr>
          <w:ilvl w:val="0"/>
          <w:numId w:val="16"/>
        </w:numPr>
      </w:pPr>
      <w:r w:rsidRPr="0072728F">
        <w:t xml:space="preserve">Where </w:t>
      </w:r>
      <w:r>
        <w:t>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w:t>
      </w:r>
    </w:p>
    <w:p w:rsidR="00693EE0" w:rsidRDefault="00693EE0" w:rsidP="00693EE0">
      <w:pPr>
        <w:pStyle w:val="ListParagraph"/>
        <w:numPr>
          <w:ilvl w:val="0"/>
          <w:numId w:val="16"/>
        </w:numPr>
      </w:pPr>
      <w:r>
        <w:t>A tie in votes may be settled by the casting vote of the Chairman of the meeting.</w:t>
      </w:r>
    </w:p>
    <w:p w:rsidR="00693EE0" w:rsidRDefault="00693EE0" w:rsidP="00693EE0">
      <w:pPr>
        <w:pStyle w:val="ListParagraph"/>
        <w:ind w:left="1080"/>
      </w:pPr>
    </w:p>
    <w:p w:rsidR="00693EE0" w:rsidRPr="00A854DF" w:rsidRDefault="00693EE0" w:rsidP="00693EE0">
      <w:pPr>
        <w:pStyle w:val="ListParagraph"/>
        <w:numPr>
          <w:ilvl w:val="0"/>
          <w:numId w:val="1"/>
        </w:numPr>
        <w:rPr>
          <w:b/>
        </w:rPr>
      </w:pPr>
      <w:r w:rsidRPr="00A854DF">
        <w:rPr>
          <w:b/>
        </w:rPr>
        <w:t>MOTIONS FOR A MEETING THAT REQUIRE WRITTEN NOTICE TO BE GIVEN TO THE PROPER OFFICER</w:t>
      </w:r>
    </w:p>
    <w:p w:rsidR="00693EE0" w:rsidRDefault="00693EE0" w:rsidP="00693EE0">
      <w:pPr>
        <w:pStyle w:val="ListParagraph"/>
        <w:numPr>
          <w:ilvl w:val="0"/>
          <w:numId w:val="17"/>
        </w:numPr>
      </w:pPr>
      <w:r>
        <w:t>A motion shall relate to the responsibilities of the meeting which it is tabled for and in any event shall relate to the performance of the Council’s statutory functions, powers and obligations, or an issue which specifically affects the Council’s area, or its residents.</w:t>
      </w:r>
    </w:p>
    <w:p w:rsidR="00693EE0" w:rsidRDefault="00693EE0" w:rsidP="00693EE0">
      <w:pPr>
        <w:pStyle w:val="ListParagraph"/>
        <w:numPr>
          <w:ilvl w:val="0"/>
          <w:numId w:val="17"/>
        </w:numPr>
      </w:pPr>
      <w:r>
        <w:t>No motion may be moved at a meeting unless it is within an agenda item and related clearly to that item.</w:t>
      </w:r>
    </w:p>
    <w:p w:rsidR="00693EE0" w:rsidRDefault="00693EE0" w:rsidP="00693EE0">
      <w:pPr>
        <w:pStyle w:val="ListParagraph"/>
        <w:numPr>
          <w:ilvl w:val="0"/>
          <w:numId w:val="17"/>
        </w:numPr>
      </w:pPr>
      <w:r>
        <w:t>The Proper Officer shall insert in the summons, for every meeting, all notices of motion, or recommendation, properly given, in the order in which they have been received, unless the member giving a notice of motion, has stated in writing that they intend to move at some later meeting, or that they withdraw it.</w:t>
      </w:r>
    </w:p>
    <w:p w:rsidR="00693EE0" w:rsidRDefault="00693EE0" w:rsidP="00693EE0">
      <w:pPr>
        <w:pStyle w:val="ListParagraph"/>
        <w:ind w:left="1080"/>
      </w:pPr>
    </w:p>
    <w:p w:rsidR="00693EE0" w:rsidRDefault="00693EE0" w:rsidP="00693EE0">
      <w:pPr>
        <w:pStyle w:val="ListParagraph"/>
        <w:numPr>
          <w:ilvl w:val="0"/>
          <w:numId w:val="1"/>
        </w:numPr>
        <w:rPr>
          <w:b/>
        </w:rPr>
      </w:pPr>
      <w:r>
        <w:rPr>
          <w:b/>
        </w:rPr>
        <w:t>MOTIONS FOR A MEETING THAT DO NOT REQUIRE WRITTEN NOTICE</w:t>
      </w:r>
    </w:p>
    <w:p w:rsidR="00693EE0" w:rsidRDefault="00693EE0" w:rsidP="00693EE0">
      <w:pPr>
        <w:pStyle w:val="ListParagraph"/>
        <w:numPr>
          <w:ilvl w:val="0"/>
          <w:numId w:val="18"/>
        </w:numPr>
      </w:pPr>
      <w:r w:rsidRPr="005F0FE5">
        <w:t>Re</w:t>
      </w:r>
      <w:r>
        <w:t>solutions dealing with the following matters may be moved without written notice to the Proper Officer:</w:t>
      </w:r>
    </w:p>
    <w:p w:rsidR="00693EE0" w:rsidRDefault="00693EE0" w:rsidP="00693EE0">
      <w:pPr>
        <w:pStyle w:val="ListParagraph"/>
        <w:numPr>
          <w:ilvl w:val="0"/>
          <w:numId w:val="19"/>
        </w:numPr>
      </w:pPr>
      <w:r>
        <w:t>To appoint a Chairman of the meeting.</w:t>
      </w:r>
    </w:p>
    <w:p w:rsidR="00693EE0" w:rsidRDefault="00693EE0" w:rsidP="00693EE0">
      <w:pPr>
        <w:pStyle w:val="ListParagraph"/>
        <w:numPr>
          <w:ilvl w:val="0"/>
          <w:numId w:val="19"/>
        </w:numPr>
      </w:pPr>
      <w:r>
        <w:t>To correct an inaccuracy in the draft Minutes  of a meeting.</w:t>
      </w:r>
    </w:p>
    <w:p w:rsidR="00693EE0" w:rsidRDefault="00693EE0" w:rsidP="00693EE0">
      <w:pPr>
        <w:pStyle w:val="ListParagraph"/>
        <w:numPr>
          <w:ilvl w:val="0"/>
          <w:numId w:val="19"/>
        </w:numPr>
      </w:pPr>
      <w:r>
        <w:t>To approve the Minutes.</w:t>
      </w:r>
    </w:p>
    <w:p w:rsidR="00693EE0" w:rsidRDefault="00693EE0" w:rsidP="00693EE0">
      <w:pPr>
        <w:pStyle w:val="ListParagraph"/>
        <w:numPr>
          <w:ilvl w:val="0"/>
          <w:numId w:val="19"/>
        </w:numPr>
      </w:pPr>
      <w:r>
        <w:t>To alter the order of business.</w:t>
      </w:r>
    </w:p>
    <w:p w:rsidR="00693EE0" w:rsidRDefault="00693EE0" w:rsidP="00693EE0">
      <w:pPr>
        <w:pStyle w:val="ListParagraph"/>
        <w:numPr>
          <w:ilvl w:val="0"/>
          <w:numId w:val="19"/>
        </w:numPr>
      </w:pPr>
      <w:r>
        <w:t>To proceed to the next business.</w:t>
      </w:r>
    </w:p>
    <w:p w:rsidR="00693EE0" w:rsidRDefault="00693EE0" w:rsidP="00693EE0">
      <w:pPr>
        <w:pStyle w:val="ListParagraph"/>
        <w:numPr>
          <w:ilvl w:val="0"/>
          <w:numId w:val="19"/>
        </w:numPr>
      </w:pPr>
      <w:r>
        <w:lastRenderedPageBreak/>
        <w:t>To move to a vote.</w:t>
      </w:r>
    </w:p>
    <w:p w:rsidR="00693EE0" w:rsidRDefault="00693EE0" w:rsidP="00693EE0">
      <w:pPr>
        <w:pStyle w:val="ListParagraph"/>
        <w:numPr>
          <w:ilvl w:val="0"/>
          <w:numId w:val="19"/>
        </w:numPr>
      </w:pPr>
      <w:r>
        <w:t>To close or adjourn the debate.</w:t>
      </w:r>
    </w:p>
    <w:p w:rsidR="00693EE0" w:rsidRDefault="00693EE0" w:rsidP="00693EE0">
      <w:pPr>
        <w:pStyle w:val="ListParagraph"/>
        <w:numPr>
          <w:ilvl w:val="0"/>
          <w:numId w:val="19"/>
        </w:numPr>
      </w:pPr>
      <w:r>
        <w:t>To refer a matter to a Committee or Working Group.</w:t>
      </w:r>
    </w:p>
    <w:p w:rsidR="00693EE0" w:rsidRDefault="00693EE0" w:rsidP="00693EE0">
      <w:pPr>
        <w:pStyle w:val="ListParagraph"/>
        <w:numPr>
          <w:ilvl w:val="0"/>
          <w:numId w:val="19"/>
        </w:numPr>
      </w:pPr>
      <w:r>
        <w:t>To appoint a Committee or Working Group or any member thereof.</w:t>
      </w:r>
    </w:p>
    <w:p w:rsidR="00693EE0" w:rsidRDefault="00693EE0" w:rsidP="00693EE0">
      <w:pPr>
        <w:pStyle w:val="ListParagraph"/>
        <w:numPr>
          <w:ilvl w:val="0"/>
          <w:numId w:val="19"/>
        </w:numPr>
      </w:pPr>
      <w:r>
        <w:t>To require/adopt a report.</w:t>
      </w:r>
    </w:p>
    <w:p w:rsidR="00693EE0" w:rsidRDefault="00693EE0" w:rsidP="00693EE0">
      <w:pPr>
        <w:pStyle w:val="ListParagraph"/>
        <w:numPr>
          <w:ilvl w:val="0"/>
          <w:numId w:val="19"/>
        </w:numPr>
      </w:pPr>
      <w:r>
        <w:t>To authorise the signing or sealing  of documents.</w:t>
      </w:r>
    </w:p>
    <w:p w:rsidR="00693EE0" w:rsidRDefault="00693EE0" w:rsidP="00693EE0">
      <w:pPr>
        <w:pStyle w:val="ListParagraph"/>
        <w:numPr>
          <w:ilvl w:val="0"/>
          <w:numId w:val="19"/>
        </w:numPr>
      </w:pPr>
      <w:r>
        <w:t>To amend a resolution.</w:t>
      </w:r>
    </w:p>
    <w:p w:rsidR="00693EE0" w:rsidRDefault="00693EE0" w:rsidP="00693EE0">
      <w:pPr>
        <w:pStyle w:val="ListParagraph"/>
        <w:numPr>
          <w:ilvl w:val="0"/>
          <w:numId w:val="19"/>
        </w:numPr>
      </w:pPr>
      <w:r>
        <w:t>To give leave to withdraw a resolution or an amendment.</w:t>
      </w:r>
    </w:p>
    <w:p w:rsidR="00693EE0" w:rsidRDefault="00693EE0" w:rsidP="00693EE0">
      <w:pPr>
        <w:pStyle w:val="ListParagraph"/>
        <w:numPr>
          <w:ilvl w:val="0"/>
          <w:numId w:val="19"/>
        </w:numPr>
      </w:pPr>
      <w:r>
        <w:t>To extend the time limit for speeches.</w:t>
      </w:r>
    </w:p>
    <w:p w:rsidR="00693EE0" w:rsidRDefault="00693EE0" w:rsidP="00693EE0">
      <w:pPr>
        <w:pStyle w:val="ListParagraph"/>
        <w:numPr>
          <w:ilvl w:val="0"/>
          <w:numId w:val="19"/>
        </w:numPr>
      </w:pPr>
      <w:r>
        <w:t>To exclude the public.</w:t>
      </w:r>
    </w:p>
    <w:p w:rsidR="00693EE0" w:rsidRDefault="00693EE0" w:rsidP="00693EE0">
      <w:pPr>
        <w:pStyle w:val="ListParagraph"/>
        <w:numPr>
          <w:ilvl w:val="0"/>
          <w:numId w:val="19"/>
        </w:numPr>
      </w:pPr>
      <w:r>
        <w:t>To silence or eject from the meeting a member named for misconduct.</w:t>
      </w:r>
    </w:p>
    <w:p w:rsidR="00693EE0" w:rsidRDefault="00693EE0" w:rsidP="00693EE0">
      <w:pPr>
        <w:pStyle w:val="ListParagraph"/>
        <w:numPr>
          <w:ilvl w:val="0"/>
          <w:numId w:val="19"/>
        </w:numPr>
      </w:pPr>
      <w:r>
        <w:t>To invite a member having an interest in the subject matter under debate to remain.</w:t>
      </w:r>
    </w:p>
    <w:p w:rsidR="00693EE0" w:rsidRDefault="00693EE0" w:rsidP="00693EE0">
      <w:pPr>
        <w:pStyle w:val="ListParagraph"/>
        <w:numPr>
          <w:ilvl w:val="0"/>
          <w:numId w:val="19"/>
        </w:numPr>
      </w:pPr>
      <w:r>
        <w:t>To give the consent of the Council where such consent is required by these Standing Orders.</w:t>
      </w:r>
    </w:p>
    <w:p w:rsidR="00693EE0" w:rsidRDefault="00693EE0" w:rsidP="00693EE0">
      <w:pPr>
        <w:pStyle w:val="ListParagraph"/>
        <w:numPr>
          <w:ilvl w:val="0"/>
          <w:numId w:val="19"/>
        </w:numPr>
      </w:pPr>
      <w:r>
        <w:t>To suspend any Standing Order.</w:t>
      </w:r>
    </w:p>
    <w:p w:rsidR="00693EE0" w:rsidRDefault="00693EE0" w:rsidP="00693EE0">
      <w:pPr>
        <w:pStyle w:val="ListParagraph"/>
        <w:ind w:left="1800"/>
      </w:pPr>
    </w:p>
    <w:p w:rsidR="00693EE0" w:rsidRPr="004B44E2" w:rsidRDefault="00693EE0" w:rsidP="00693EE0">
      <w:pPr>
        <w:pStyle w:val="ListParagraph"/>
        <w:numPr>
          <w:ilvl w:val="0"/>
          <w:numId w:val="1"/>
        </w:numPr>
        <w:rPr>
          <w:b/>
        </w:rPr>
      </w:pPr>
      <w:r w:rsidRPr="004B44E2">
        <w:rPr>
          <w:b/>
        </w:rPr>
        <w:t>HANDLING CONFIDENTIAL OR SENSITIVE INFORMATION</w:t>
      </w:r>
    </w:p>
    <w:p w:rsidR="00693EE0" w:rsidRDefault="00693EE0" w:rsidP="00693EE0">
      <w:pPr>
        <w:pStyle w:val="ListParagraph"/>
        <w:numPr>
          <w:ilvl w:val="0"/>
          <w:numId w:val="20"/>
        </w:numPr>
      </w:pPr>
      <w:r>
        <w:t>Councillors, staff and Council papers shall not disclose to any person not a member of the Council confidential or sensitive information which for special reasons would not be in the public interest.</w:t>
      </w:r>
    </w:p>
    <w:p w:rsidR="00693EE0" w:rsidRDefault="00693EE0" w:rsidP="00693EE0">
      <w:pPr>
        <w:pStyle w:val="ListParagraph"/>
        <w:ind w:left="1080"/>
      </w:pPr>
    </w:p>
    <w:p w:rsidR="00693EE0" w:rsidRDefault="00693EE0" w:rsidP="00693EE0">
      <w:pPr>
        <w:pStyle w:val="ListParagraph"/>
        <w:numPr>
          <w:ilvl w:val="0"/>
          <w:numId w:val="1"/>
        </w:numPr>
        <w:rPr>
          <w:b/>
        </w:rPr>
      </w:pPr>
      <w:r>
        <w:rPr>
          <w:b/>
        </w:rPr>
        <w:t>DRAFT MINUTES</w:t>
      </w:r>
    </w:p>
    <w:p w:rsidR="00693EE0" w:rsidRDefault="00693EE0" w:rsidP="00693EE0">
      <w:pPr>
        <w:pStyle w:val="ListParagraph"/>
        <w:numPr>
          <w:ilvl w:val="0"/>
          <w:numId w:val="21"/>
        </w:numPr>
      </w:pPr>
      <w:r>
        <w:t>No discussion shall take place upon the Minutes except upon their accuracy.</w:t>
      </w:r>
    </w:p>
    <w:p w:rsidR="00693EE0" w:rsidRDefault="00693EE0" w:rsidP="00693EE0">
      <w:pPr>
        <w:pStyle w:val="ListParagraph"/>
        <w:numPr>
          <w:ilvl w:val="0"/>
          <w:numId w:val="21"/>
        </w:numPr>
      </w:pPr>
      <w:r>
        <w:t>Corrections to the Minutes shall be made by resolution.</w:t>
      </w:r>
    </w:p>
    <w:p w:rsidR="00693EE0" w:rsidRDefault="00693EE0" w:rsidP="00693EE0">
      <w:pPr>
        <w:pStyle w:val="ListParagraph"/>
        <w:ind w:left="1080"/>
      </w:pPr>
    </w:p>
    <w:p w:rsidR="00693EE0" w:rsidRDefault="00693EE0" w:rsidP="00693EE0">
      <w:pPr>
        <w:pStyle w:val="ListParagraph"/>
        <w:numPr>
          <w:ilvl w:val="0"/>
          <w:numId w:val="1"/>
        </w:numPr>
        <w:rPr>
          <w:b/>
        </w:rPr>
      </w:pPr>
      <w:r w:rsidRPr="004F07FF">
        <w:rPr>
          <w:b/>
        </w:rPr>
        <w:t>CODE OF CONDUCT AND DISPENSATIONS</w:t>
      </w:r>
    </w:p>
    <w:p w:rsidR="00693EE0" w:rsidRDefault="00693EE0" w:rsidP="00693EE0">
      <w:pPr>
        <w:pStyle w:val="ListParagraph"/>
        <w:numPr>
          <w:ilvl w:val="0"/>
          <w:numId w:val="22"/>
        </w:numPr>
      </w:pPr>
      <w:r w:rsidRPr="004F07FF">
        <w:t xml:space="preserve">All members must </w:t>
      </w:r>
      <w:r>
        <w:t>observe the Code of Conduct adopted by the Council.</w:t>
      </w:r>
    </w:p>
    <w:p w:rsidR="00693EE0" w:rsidRDefault="00693EE0" w:rsidP="00693EE0">
      <w:pPr>
        <w:pStyle w:val="ListParagraph"/>
        <w:numPr>
          <w:ilvl w:val="0"/>
          <w:numId w:val="22"/>
        </w:numPr>
      </w:pPr>
      <w:r>
        <w:t xml:space="preserve">Unless a member has been granted a dispensation, the member shall withdraw from a meeting when it is considering a matter in which a disclosable pecuniary interest or another interest  if </w:t>
      </w:r>
      <w:proofErr w:type="gramStart"/>
      <w:r>
        <w:t>so</w:t>
      </w:r>
      <w:proofErr w:type="gramEnd"/>
      <w:r>
        <w:t xml:space="preserve"> required by the Council’s Code of Conduct. He may return to the meeting after it has considered the matter in which he had an interest.</w:t>
      </w:r>
    </w:p>
    <w:p w:rsidR="00693EE0" w:rsidRDefault="00693EE0" w:rsidP="00693EE0">
      <w:pPr>
        <w:pStyle w:val="ListParagraph"/>
        <w:numPr>
          <w:ilvl w:val="0"/>
          <w:numId w:val="22"/>
        </w:numPr>
      </w:pPr>
      <w:r>
        <w:t>Dispensation requests shall be in writing and submitted to the Council’s Proper Officer as soon as possible before the meeting or, failing that, at the start of the meeting for which the dispensation is required.</w:t>
      </w:r>
    </w:p>
    <w:p w:rsidR="00693EE0" w:rsidRDefault="00693EE0" w:rsidP="00693EE0">
      <w:pPr>
        <w:pStyle w:val="ListParagraph"/>
        <w:numPr>
          <w:ilvl w:val="0"/>
          <w:numId w:val="22"/>
        </w:numPr>
      </w:pPr>
      <w:r>
        <w:t>A decision as to whether to grant a dispensation shall be made by a meeting of the Council and that decision is final.</w:t>
      </w:r>
    </w:p>
    <w:p w:rsidR="00693EE0" w:rsidRPr="004F07FF" w:rsidRDefault="00693EE0" w:rsidP="00693EE0">
      <w:pPr>
        <w:pStyle w:val="ListParagraph"/>
        <w:ind w:left="1080"/>
      </w:pPr>
    </w:p>
    <w:p w:rsidR="00693EE0" w:rsidRPr="00394544" w:rsidRDefault="00693EE0" w:rsidP="00693EE0">
      <w:pPr>
        <w:pStyle w:val="ListParagraph"/>
        <w:numPr>
          <w:ilvl w:val="0"/>
          <w:numId w:val="1"/>
        </w:numPr>
        <w:rPr>
          <w:b/>
        </w:rPr>
      </w:pPr>
      <w:r>
        <w:rPr>
          <w:b/>
        </w:rPr>
        <w:t>REGISTRATION OF INTERESTS</w:t>
      </w:r>
    </w:p>
    <w:p w:rsidR="00693EE0" w:rsidRDefault="00693EE0" w:rsidP="00693EE0">
      <w:pPr>
        <w:pStyle w:val="ListParagraph"/>
        <w:numPr>
          <w:ilvl w:val="0"/>
          <w:numId w:val="23"/>
        </w:numPr>
      </w:pPr>
      <w:r>
        <w:t xml:space="preserve">Members must comply with proper practices as set out in the East </w:t>
      </w:r>
      <w:proofErr w:type="spellStart"/>
      <w:r>
        <w:t>Cottingwith</w:t>
      </w:r>
      <w:proofErr w:type="spellEnd"/>
      <w:r>
        <w:t xml:space="preserve"> Parish Council Member’s Code of Conduct, specifically, Part Two – Registration and Disclosure of Interests.</w:t>
      </w:r>
    </w:p>
    <w:p w:rsidR="00693EE0" w:rsidRDefault="00693EE0" w:rsidP="00693EE0">
      <w:pPr>
        <w:pStyle w:val="ListParagraph"/>
        <w:numPr>
          <w:ilvl w:val="0"/>
          <w:numId w:val="23"/>
        </w:numPr>
      </w:pPr>
      <w:r>
        <w:t>The Proper Officer shall record in the Minutes particulars of any notice given by a member of any interest, unless it is a sensitive interest.</w:t>
      </w:r>
    </w:p>
    <w:p w:rsidR="00693EE0" w:rsidRDefault="00693EE0" w:rsidP="00693EE0">
      <w:pPr>
        <w:pStyle w:val="ListParagraph"/>
        <w:ind w:left="1080"/>
      </w:pPr>
    </w:p>
    <w:p w:rsidR="002210EE" w:rsidRDefault="002210EE" w:rsidP="00693EE0">
      <w:pPr>
        <w:pStyle w:val="ListParagraph"/>
        <w:ind w:left="1080"/>
      </w:pPr>
    </w:p>
    <w:p w:rsidR="00693EE0" w:rsidRPr="00394544" w:rsidRDefault="00693EE0" w:rsidP="00693EE0">
      <w:pPr>
        <w:pStyle w:val="ListParagraph"/>
        <w:numPr>
          <w:ilvl w:val="0"/>
          <w:numId w:val="1"/>
        </w:numPr>
        <w:rPr>
          <w:b/>
        </w:rPr>
      </w:pPr>
      <w:r w:rsidRPr="00394544">
        <w:rPr>
          <w:b/>
        </w:rPr>
        <w:lastRenderedPageBreak/>
        <w:t>CODE OF CONDUCT COMPLAINTS</w:t>
      </w:r>
    </w:p>
    <w:p w:rsidR="00693EE0" w:rsidRDefault="00693EE0" w:rsidP="00693EE0">
      <w:pPr>
        <w:pStyle w:val="ListParagraph"/>
        <w:numPr>
          <w:ilvl w:val="0"/>
          <w:numId w:val="24"/>
        </w:numPr>
      </w:pPr>
      <w:r w:rsidRPr="00394544">
        <w:t xml:space="preserve">The Council shall deal with complaints </w:t>
      </w:r>
      <w:r>
        <w:t>of maladministration allegedly committed by the Council, or any member or officer, as soon as possible.</w:t>
      </w:r>
    </w:p>
    <w:p w:rsidR="00693EE0" w:rsidRDefault="00693EE0" w:rsidP="00693EE0">
      <w:pPr>
        <w:pStyle w:val="ListParagraph"/>
        <w:numPr>
          <w:ilvl w:val="0"/>
          <w:numId w:val="24"/>
        </w:numPr>
      </w:pPr>
      <w:r>
        <w:t>Upon notification by the County Council that a councillor has breached the Council’s Code of Conduct, the Council shall consider what, if any, action to take against him. Such action excludes disqualification or suspension from office.</w:t>
      </w:r>
    </w:p>
    <w:p w:rsidR="00693EE0" w:rsidRDefault="00693EE0" w:rsidP="00693EE0">
      <w:pPr>
        <w:pStyle w:val="ListParagraph"/>
        <w:ind w:left="1080"/>
      </w:pPr>
    </w:p>
    <w:p w:rsidR="00693EE0" w:rsidRDefault="00693EE0" w:rsidP="00693EE0">
      <w:pPr>
        <w:pStyle w:val="ListParagraph"/>
        <w:numPr>
          <w:ilvl w:val="0"/>
          <w:numId w:val="1"/>
        </w:numPr>
        <w:rPr>
          <w:b/>
        </w:rPr>
      </w:pPr>
      <w:r w:rsidRPr="00394544">
        <w:rPr>
          <w:b/>
        </w:rPr>
        <w:t>PROPER OFFICER</w:t>
      </w:r>
    </w:p>
    <w:p w:rsidR="00693EE0" w:rsidRDefault="00693EE0" w:rsidP="00693EE0">
      <w:pPr>
        <w:pStyle w:val="ListParagraph"/>
        <w:numPr>
          <w:ilvl w:val="0"/>
          <w:numId w:val="25"/>
        </w:numPr>
      </w:pPr>
      <w:r>
        <w:t>The Clerk will act as the Proper Officer of the Council.</w:t>
      </w:r>
    </w:p>
    <w:p w:rsidR="00693EE0" w:rsidRDefault="00693EE0" w:rsidP="00693EE0">
      <w:pPr>
        <w:pStyle w:val="ListParagraph"/>
        <w:numPr>
          <w:ilvl w:val="0"/>
          <w:numId w:val="25"/>
        </w:numPr>
      </w:pPr>
      <w:r>
        <w:t>The Proper Officer shall:</w:t>
      </w:r>
    </w:p>
    <w:p w:rsidR="00693EE0" w:rsidRDefault="00693EE0" w:rsidP="00693EE0">
      <w:pPr>
        <w:pStyle w:val="ListParagraph"/>
        <w:numPr>
          <w:ilvl w:val="0"/>
          <w:numId w:val="26"/>
        </w:numPr>
      </w:pPr>
      <w:r>
        <w:t>at least three clear days before a meeting of the Council, serve on councillors a summons by email confirming the time, place and agenda, provided any such email contains the electronic signature and title of the Clerk.</w:t>
      </w:r>
    </w:p>
    <w:p w:rsidR="00693EE0" w:rsidRDefault="00693EE0" w:rsidP="00693EE0">
      <w:pPr>
        <w:pStyle w:val="ListParagraph"/>
        <w:numPr>
          <w:ilvl w:val="0"/>
          <w:numId w:val="26"/>
        </w:numPr>
      </w:pPr>
      <w:r>
        <w:t>Give public notice of the time, place and agenda, at least three clear days before a meeting of the Council, a Committee or Working Group.</w:t>
      </w:r>
    </w:p>
    <w:p w:rsidR="00693EE0" w:rsidRDefault="00693EE0" w:rsidP="00693EE0">
      <w:pPr>
        <w:pStyle w:val="ListParagraph"/>
        <w:numPr>
          <w:ilvl w:val="0"/>
          <w:numId w:val="26"/>
        </w:numPr>
      </w:pPr>
      <w:r>
        <w:t>Convene a meeting of full Council for the election of a new Chairman of the Council, occasioned by a casual vacancy in his office.</w:t>
      </w:r>
    </w:p>
    <w:p w:rsidR="00693EE0" w:rsidRDefault="00693EE0" w:rsidP="00693EE0">
      <w:pPr>
        <w:pStyle w:val="ListParagraph"/>
        <w:numPr>
          <w:ilvl w:val="0"/>
          <w:numId w:val="26"/>
        </w:numPr>
      </w:pPr>
      <w:r>
        <w:t>Facilitate inspection of the Minutes by local government electors.</w:t>
      </w:r>
    </w:p>
    <w:p w:rsidR="00693EE0" w:rsidRDefault="00693EE0" w:rsidP="00693EE0">
      <w:pPr>
        <w:pStyle w:val="ListParagraph"/>
        <w:numPr>
          <w:ilvl w:val="0"/>
          <w:numId w:val="26"/>
        </w:numPr>
      </w:pPr>
      <w:r>
        <w:t>Receive and retain copies of byelaws made by other local authorities.</w:t>
      </w:r>
    </w:p>
    <w:p w:rsidR="00693EE0" w:rsidRDefault="00693EE0" w:rsidP="00693EE0">
      <w:pPr>
        <w:pStyle w:val="ListParagraph"/>
        <w:numPr>
          <w:ilvl w:val="0"/>
          <w:numId w:val="26"/>
        </w:numPr>
      </w:pPr>
      <w:r>
        <w:t>Retain Acceptance of Office forms of every councillor.</w:t>
      </w:r>
    </w:p>
    <w:p w:rsidR="00693EE0" w:rsidRDefault="00693EE0" w:rsidP="00693EE0">
      <w:pPr>
        <w:pStyle w:val="ListParagraph"/>
        <w:numPr>
          <w:ilvl w:val="0"/>
          <w:numId w:val="26"/>
        </w:numPr>
      </w:pPr>
      <w:r>
        <w:t>Retain a copy of the Register of Interests of every councillor.</w:t>
      </w:r>
    </w:p>
    <w:p w:rsidR="00693EE0" w:rsidRDefault="00693EE0" w:rsidP="00693EE0">
      <w:pPr>
        <w:pStyle w:val="ListParagraph"/>
        <w:numPr>
          <w:ilvl w:val="0"/>
          <w:numId w:val="26"/>
        </w:numPr>
      </w:pPr>
      <w:r>
        <w:t>Assist with responding to requests made under the Freedom of Information Act 2000 and General Data Protection Regulation(GDPR) Act 2018.</w:t>
      </w:r>
    </w:p>
    <w:p w:rsidR="00693EE0" w:rsidRDefault="00693EE0" w:rsidP="00693EE0">
      <w:pPr>
        <w:pStyle w:val="ListParagraph"/>
        <w:numPr>
          <w:ilvl w:val="0"/>
          <w:numId w:val="26"/>
        </w:numPr>
      </w:pPr>
      <w:r>
        <w:t>Receive and send general correspondence and notices on behalf of the Council, except where there is a resolution to the contrary.</w:t>
      </w:r>
    </w:p>
    <w:p w:rsidR="00693EE0" w:rsidRDefault="00693EE0" w:rsidP="00693EE0">
      <w:pPr>
        <w:pStyle w:val="ListParagraph"/>
        <w:numPr>
          <w:ilvl w:val="0"/>
          <w:numId w:val="26"/>
        </w:numPr>
      </w:pPr>
      <w:r>
        <w:t>Issue agendas and notices of meetings.</w:t>
      </w:r>
    </w:p>
    <w:p w:rsidR="00693EE0" w:rsidRDefault="00693EE0" w:rsidP="00693EE0">
      <w:pPr>
        <w:pStyle w:val="ListParagraph"/>
        <w:numPr>
          <w:ilvl w:val="0"/>
          <w:numId w:val="26"/>
        </w:numPr>
      </w:pPr>
      <w:r>
        <w:t>Manage the organisation, storage of, access to, and destruction of, information held by the Council, in paper or electronic form.</w:t>
      </w:r>
    </w:p>
    <w:p w:rsidR="00693EE0" w:rsidRDefault="00693EE0" w:rsidP="00693EE0">
      <w:pPr>
        <w:pStyle w:val="ListParagraph"/>
        <w:numPr>
          <w:ilvl w:val="0"/>
          <w:numId w:val="26"/>
        </w:numPr>
      </w:pPr>
      <w:r>
        <w:t>Arrange for legal deeds to be executed.</w:t>
      </w:r>
    </w:p>
    <w:p w:rsidR="00693EE0" w:rsidRDefault="00693EE0" w:rsidP="00693EE0">
      <w:pPr>
        <w:pStyle w:val="ListParagraph"/>
        <w:numPr>
          <w:ilvl w:val="0"/>
          <w:numId w:val="26"/>
        </w:numPr>
      </w:pPr>
      <w:r>
        <w:t>Arrange or manage the prompt authorisation, approval and instruction regarding any payments to be made by the Council, in accordance with the Council’s Financial Regulations.</w:t>
      </w:r>
    </w:p>
    <w:p w:rsidR="00693EE0" w:rsidRDefault="00693EE0" w:rsidP="00693EE0">
      <w:pPr>
        <w:pStyle w:val="ListParagraph"/>
        <w:numPr>
          <w:ilvl w:val="0"/>
          <w:numId w:val="25"/>
        </w:numPr>
      </w:pPr>
      <w:r>
        <w:t>In any other case, and in the absence of the Clerk, or a deputy appointed by the Council, the Proper Officer shall be the Chairman.</w:t>
      </w:r>
    </w:p>
    <w:p w:rsidR="00693EE0" w:rsidRDefault="00693EE0" w:rsidP="00693EE0">
      <w:pPr>
        <w:pStyle w:val="ListParagraph"/>
        <w:numPr>
          <w:ilvl w:val="0"/>
          <w:numId w:val="25"/>
        </w:numPr>
      </w:pPr>
      <w:r>
        <w:t>As an employee of the Council, the Clerk will have a contract of employment stating the terms and conditions under which they are employed.</w:t>
      </w:r>
    </w:p>
    <w:p w:rsidR="00693EE0" w:rsidRDefault="00693EE0" w:rsidP="00693EE0">
      <w:pPr>
        <w:pStyle w:val="ListParagraph"/>
        <w:numPr>
          <w:ilvl w:val="0"/>
          <w:numId w:val="25"/>
        </w:numPr>
      </w:pPr>
      <w:r>
        <w:t>The Clerk shall provide a copy of the Council’s Standing Orders to a councillor as soon as possible after he has delivered his Acceptance of Office form.</w:t>
      </w:r>
    </w:p>
    <w:p w:rsidR="00693EE0" w:rsidRDefault="00693EE0" w:rsidP="00693EE0">
      <w:pPr>
        <w:pStyle w:val="ListParagraph"/>
        <w:ind w:left="1080"/>
      </w:pPr>
    </w:p>
    <w:p w:rsidR="00693EE0" w:rsidRDefault="00693EE0" w:rsidP="00693EE0">
      <w:pPr>
        <w:pStyle w:val="ListParagraph"/>
        <w:numPr>
          <w:ilvl w:val="0"/>
          <w:numId w:val="1"/>
        </w:numPr>
        <w:rPr>
          <w:b/>
        </w:rPr>
      </w:pPr>
      <w:r>
        <w:rPr>
          <w:b/>
        </w:rPr>
        <w:t>RESPONSIBLE FINANCIAL OFFICER (RFO)</w:t>
      </w:r>
    </w:p>
    <w:p w:rsidR="00693EE0" w:rsidRPr="00684EA2" w:rsidRDefault="00693EE0" w:rsidP="00693EE0">
      <w:pPr>
        <w:pStyle w:val="ListParagraph"/>
        <w:numPr>
          <w:ilvl w:val="0"/>
          <w:numId w:val="27"/>
        </w:numPr>
        <w:rPr>
          <w:b/>
        </w:rPr>
      </w:pPr>
      <w:r>
        <w:t xml:space="preserve">The Clerk will take on the role of RFO and will follow guidelines set out in the most recent version of Governance and Accountability for Local Councils – a </w:t>
      </w:r>
      <w:r w:rsidRPr="001A1DA7">
        <w:t>Practitioners’ Guide (England).</w:t>
      </w:r>
    </w:p>
    <w:p w:rsidR="00693EE0" w:rsidRDefault="00693EE0" w:rsidP="00693EE0">
      <w:pPr>
        <w:pStyle w:val="ListParagraph"/>
        <w:ind w:left="1080"/>
        <w:rPr>
          <w:b/>
        </w:rPr>
      </w:pPr>
    </w:p>
    <w:p w:rsidR="002210EE" w:rsidRPr="001A1DA7" w:rsidRDefault="002210EE" w:rsidP="00693EE0">
      <w:pPr>
        <w:pStyle w:val="ListParagraph"/>
        <w:ind w:left="1080"/>
        <w:rPr>
          <w:b/>
        </w:rPr>
      </w:pPr>
    </w:p>
    <w:p w:rsidR="00693EE0" w:rsidRPr="001A1DA7" w:rsidRDefault="00693EE0" w:rsidP="00693EE0">
      <w:pPr>
        <w:pStyle w:val="ListParagraph"/>
        <w:numPr>
          <w:ilvl w:val="0"/>
          <w:numId w:val="1"/>
        </w:numPr>
        <w:rPr>
          <w:b/>
        </w:rPr>
      </w:pPr>
      <w:r w:rsidRPr="001A1DA7">
        <w:rPr>
          <w:b/>
        </w:rPr>
        <w:lastRenderedPageBreak/>
        <w:t>ACCOUNTS AND ACCOUNTING STATEMENTS</w:t>
      </w:r>
    </w:p>
    <w:p w:rsidR="00693EE0" w:rsidRDefault="00693EE0" w:rsidP="00693EE0">
      <w:pPr>
        <w:pStyle w:val="ListParagraph"/>
        <w:numPr>
          <w:ilvl w:val="0"/>
          <w:numId w:val="28"/>
        </w:numPr>
      </w:pPr>
      <w:r>
        <w:t>“Proper practices” in Standing Orders refer to the most recent version of Governance and Accountability for Local Councils – a Practitioners Guide (England).</w:t>
      </w:r>
    </w:p>
    <w:p w:rsidR="00693EE0" w:rsidRDefault="00693EE0" w:rsidP="00693EE0">
      <w:pPr>
        <w:pStyle w:val="ListParagraph"/>
        <w:numPr>
          <w:ilvl w:val="0"/>
          <w:numId w:val="28"/>
        </w:numPr>
      </w:pPr>
      <w:r>
        <w:t>All payments by the Council shall be authorised, approved and paid in accordance with the law, proper practices and the Council’s Financial Regulations, which shall be reviewed at least annually.</w:t>
      </w:r>
    </w:p>
    <w:p w:rsidR="00693EE0" w:rsidRDefault="00693EE0" w:rsidP="00693EE0">
      <w:pPr>
        <w:pStyle w:val="ListParagraph"/>
        <w:numPr>
          <w:ilvl w:val="0"/>
          <w:numId w:val="28"/>
        </w:numPr>
      </w:pPr>
      <w:r>
        <w:t xml:space="preserve">The RFO shall supply to each councillor, as soon as practicable, at the end of every other month, commencing in January,  with a statement summarising: </w:t>
      </w:r>
      <w:proofErr w:type="gramStart"/>
      <w:r>
        <w:t>the</w:t>
      </w:r>
      <w:proofErr w:type="gramEnd"/>
      <w:r>
        <w:t xml:space="preserve"> Council’s receipts and payments for the past two months, the Council’s aggregate receipts and payments for the year to date, the balances held, including a comparison with the budget for the financial year and highlights of any actual and potential overspends.</w:t>
      </w:r>
    </w:p>
    <w:p w:rsidR="00693EE0" w:rsidRDefault="00693EE0" w:rsidP="00693EE0">
      <w:pPr>
        <w:pStyle w:val="ListParagraph"/>
        <w:numPr>
          <w:ilvl w:val="0"/>
          <w:numId w:val="28"/>
        </w:numPr>
      </w:pPr>
      <w:r>
        <w:t>As soon as possible after the financial year end at 31</w:t>
      </w:r>
      <w:r w:rsidRPr="00C569CD">
        <w:rPr>
          <w:vertAlign w:val="superscript"/>
        </w:rPr>
        <w:t>st</w:t>
      </w:r>
      <w:r>
        <w:t xml:space="preserve"> March, the RFO shall provide each councillor with a statement summarising the Council’s receipts and payments for the last quarter and the year to date, for information, and to the full Council, the accounting statements for the year, in the form of Section 2 of the Annual Governance and Accountability Return, as required by proper practices, for consideration and approval.</w:t>
      </w:r>
    </w:p>
    <w:p w:rsidR="00693EE0" w:rsidRDefault="00693EE0" w:rsidP="00693EE0">
      <w:pPr>
        <w:pStyle w:val="ListParagraph"/>
        <w:numPr>
          <w:ilvl w:val="0"/>
          <w:numId w:val="28"/>
        </w:numPr>
      </w:pPr>
      <w:r>
        <w:t>The year-end accounting statements shall be prepared in accordance with  proper practices and applying the form of accounts determined by the Council (receipts and payments, income and expenditure) for a year to 31</w:t>
      </w:r>
      <w:r w:rsidRPr="00BE68DB">
        <w:rPr>
          <w:vertAlign w:val="superscript"/>
        </w:rPr>
        <w:t>st</w:t>
      </w:r>
      <w:r>
        <w:t xml:space="preserve">  March. A complete draft Annual Return shall be presented to each councillor before the end of May. The annual return of the Council, which is subject to internal audit, including the Annual Governance Statement, shall be presented to Council for consideration and formal approval before 30</w:t>
      </w:r>
      <w:r w:rsidRPr="00BE68DB">
        <w:rPr>
          <w:vertAlign w:val="superscript"/>
        </w:rPr>
        <w:t>th</w:t>
      </w:r>
      <w:r>
        <w:t xml:space="preserve"> June.</w:t>
      </w:r>
    </w:p>
    <w:p w:rsidR="00693EE0" w:rsidRDefault="00693EE0" w:rsidP="00693EE0">
      <w:pPr>
        <w:pStyle w:val="ListParagraph"/>
        <w:ind w:left="1080"/>
      </w:pPr>
    </w:p>
    <w:p w:rsidR="00693EE0" w:rsidRDefault="00693EE0" w:rsidP="00693EE0">
      <w:pPr>
        <w:pStyle w:val="ListParagraph"/>
        <w:numPr>
          <w:ilvl w:val="0"/>
          <w:numId w:val="1"/>
        </w:numPr>
        <w:rPr>
          <w:b/>
        </w:rPr>
      </w:pPr>
      <w:r w:rsidRPr="009A798B">
        <w:rPr>
          <w:b/>
        </w:rPr>
        <w:t>FINANCIAL CONTROLS AND PROCUREMENT</w:t>
      </w:r>
    </w:p>
    <w:p w:rsidR="00693EE0" w:rsidRDefault="00693EE0" w:rsidP="00693EE0">
      <w:pPr>
        <w:pStyle w:val="ListParagraph"/>
        <w:numPr>
          <w:ilvl w:val="0"/>
          <w:numId w:val="29"/>
        </w:numPr>
      </w:pPr>
      <w:r w:rsidRPr="00595629">
        <w:t xml:space="preserve">All financial and procurement </w:t>
      </w:r>
      <w:r>
        <w:t xml:space="preserve"> transactions of the Council will be conducted as set out in the Financial Regulations approved by the Council.</w:t>
      </w:r>
    </w:p>
    <w:p w:rsidR="00693EE0" w:rsidRDefault="00693EE0" w:rsidP="00693EE0">
      <w:pPr>
        <w:pStyle w:val="ListParagraph"/>
        <w:numPr>
          <w:ilvl w:val="0"/>
          <w:numId w:val="29"/>
        </w:numPr>
      </w:pPr>
      <w:r>
        <w:t>Council members shall not be precluded from tendering for supplies and services to the Council, provided that the requirements of these Standing Orders are complied with on all occasions.</w:t>
      </w:r>
    </w:p>
    <w:p w:rsidR="00693EE0" w:rsidRDefault="00693EE0" w:rsidP="00693EE0">
      <w:pPr>
        <w:pStyle w:val="ListParagraph"/>
        <w:numPr>
          <w:ilvl w:val="0"/>
          <w:numId w:val="29"/>
        </w:numPr>
      </w:pPr>
      <w:r>
        <w:t>Orders for payment of money shall only be authorised by resolution of the Council and signed by two of the three  authorised signatories. Such resolutions must be notified in the summons to the meeting.</w:t>
      </w:r>
    </w:p>
    <w:p w:rsidR="00693EE0" w:rsidRDefault="00693EE0" w:rsidP="00693EE0">
      <w:pPr>
        <w:pStyle w:val="ListParagraph"/>
        <w:numPr>
          <w:ilvl w:val="0"/>
          <w:numId w:val="29"/>
        </w:numPr>
      </w:pPr>
      <w:r>
        <w:t>A public contract, regulated by the Public Contracts Regulations 2015, with an estimated value in excess of £25,000,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693EE0" w:rsidRDefault="00693EE0" w:rsidP="00693EE0">
      <w:pPr>
        <w:pStyle w:val="ListParagraph"/>
        <w:numPr>
          <w:ilvl w:val="0"/>
          <w:numId w:val="29"/>
        </w:numPr>
      </w:pPr>
      <w:r>
        <w:t>Financial Regulations shall be reviewed at least annually for fitness of purpose.</w:t>
      </w:r>
    </w:p>
    <w:p w:rsidR="00693EE0" w:rsidRPr="00595629" w:rsidRDefault="00693EE0" w:rsidP="00693EE0">
      <w:pPr>
        <w:pStyle w:val="ListParagraph"/>
        <w:ind w:left="1080"/>
      </w:pPr>
    </w:p>
    <w:p w:rsidR="00693EE0" w:rsidRDefault="00693EE0" w:rsidP="00693EE0">
      <w:pPr>
        <w:pStyle w:val="ListParagraph"/>
        <w:numPr>
          <w:ilvl w:val="0"/>
          <w:numId w:val="1"/>
        </w:numPr>
        <w:rPr>
          <w:b/>
        </w:rPr>
      </w:pPr>
      <w:r>
        <w:rPr>
          <w:b/>
        </w:rPr>
        <w:t>CASUAL VACANCIES</w:t>
      </w:r>
    </w:p>
    <w:p w:rsidR="00693EE0" w:rsidRDefault="00693EE0" w:rsidP="00693EE0">
      <w:pPr>
        <w:pStyle w:val="ListParagraph"/>
        <w:numPr>
          <w:ilvl w:val="0"/>
          <w:numId w:val="30"/>
        </w:numPr>
      </w:pPr>
      <w:r>
        <w:t xml:space="preserve">The office of councillor becomes vacant if they cease to be qualified, or become disqualified, if they fail to make a Declaration of Office within the prescribed </w:t>
      </w:r>
      <w:r>
        <w:lastRenderedPageBreak/>
        <w:t>time, or if they are absent for six consecutive meetings of the Council, unless the Council approves the reason for absence.</w:t>
      </w:r>
    </w:p>
    <w:p w:rsidR="00693EE0" w:rsidRDefault="00693EE0" w:rsidP="00693EE0">
      <w:pPr>
        <w:pStyle w:val="ListParagraph"/>
        <w:numPr>
          <w:ilvl w:val="0"/>
          <w:numId w:val="30"/>
        </w:numPr>
      </w:pPr>
      <w:r>
        <w:t>Every vacancy must be publicly advertised.</w:t>
      </w:r>
    </w:p>
    <w:p w:rsidR="00693EE0" w:rsidRDefault="00693EE0" w:rsidP="00693EE0">
      <w:pPr>
        <w:pStyle w:val="ListParagraph"/>
        <w:numPr>
          <w:ilvl w:val="0"/>
          <w:numId w:val="30"/>
        </w:numPr>
      </w:pPr>
      <w:r>
        <w:t>If ten electors do not claim a poll, within fourteen days of the public notice, a casual vacancy is to be filled by co-option, as soon as practicable.</w:t>
      </w:r>
    </w:p>
    <w:p w:rsidR="00693EE0" w:rsidRDefault="00693EE0" w:rsidP="00693EE0">
      <w:pPr>
        <w:pStyle w:val="ListParagraph"/>
        <w:numPr>
          <w:ilvl w:val="0"/>
          <w:numId w:val="30"/>
        </w:numPr>
      </w:pPr>
      <w:r>
        <w:t>An absolute majority of those present and voting is required to choose a new councillor.</w:t>
      </w:r>
    </w:p>
    <w:p w:rsidR="00693EE0" w:rsidRDefault="00693EE0" w:rsidP="00693EE0">
      <w:pPr>
        <w:pStyle w:val="ListParagraph"/>
        <w:numPr>
          <w:ilvl w:val="0"/>
          <w:numId w:val="30"/>
        </w:numPr>
      </w:pPr>
      <w:r>
        <w:t>If ten electors claim a poll, a by-election is to be held by poll. No poll can be claimed in the six months before the ordinary elections.</w:t>
      </w:r>
    </w:p>
    <w:p w:rsidR="00693EE0" w:rsidRDefault="00693EE0" w:rsidP="00693EE0">
      <w:pPr>
        <w:pStyle w:val="ListParagraph"/>
        <w:ind w:left="1080"/>
      </w:pPr>
    </w:p>
    <w:p w:rsidR="00693EE0" w:rsidRPr="008F1F64" w:rsidRDefault="00693EE0" w:rsidP="00693EE0">
      <w:pPr>
        <w:pStyle w:val="ListParagraph"/>
        <w:numPr>
          <w:ilvl w:val="0"/>
          <w:numId w:val="1"/>
        </w:numPr>
        <w:rPr>
          <w:b/>
        </w:rPr>
      </w:pPr>
      <w:r>
        <w:rPr>
          <w:b/>
        </w:rPr>
        <w:t>HANDLING STAFF MATTERS</w:t>
      </w:r>
    </w:p>
    <w:p w:rsidR="00693EE0" w:rsidRDefault="00693EE0" w:rsidP="00693EE0">
      <w:pPr>
        <w:pStyle w:val="ListParagraph"/>
        <w:numPr>
          <w:ilvl w:val="0"/>
          <w:numId w:val="31"/>
        </w:numPr>
      </w:pPr>
      <w:r w:rsidRPr="008F1F64">
        <w:t>If at a meeting there</w:t>
      </w:r>
      <w:r>
        <w:t xml:space="preserve"> arises any question relating to the appointment, conduct, promotion, dismissal, salary or conditions of service of any person employed by the Council, it shall not be considered until the Council has decided whether or not the public shall be excluded.</w:t>
      </w:r>
    </w:p>
    <w:p w:rsidR="00693EE0" w:rsidRDefault="00693EE0" w:rsidP="00693EE0">
      <w:pPr>
        <w:pStyle w:val="ListParagraph"/>
        <w:numPr>
          <w:ilvl w:val="0"/>
          <w:numId w:val="31"/>
        </w:numPr>
      </w:pPr>
      <w:r>
        <w:t>A matter personal to a member of staff that is being considered by a meeting of the Council is subject to Standing Order 15 above.</w:t>
      </w:r>
    </w:p>
    <w:p w:rsidR="00693EE0" w:rsidRDefault="00693EE0" w:rsidP="00693EE0">
      <w:pPr>
        <w:pStyle w:val="ListParagraph"/>
        <w:numPr>
          <w:ilvl w:val="0"/>
          <w:numId w:val="31"/>
        </w:numPr>
      </w:pPr>
      <w:r>
        <w:t>The Vice-Chairman shall conduct a review of the performance and annual appraisal of the work of the Clerk/RFO. The review is subject to the approval of the Council.</w:t>
      </w:r>
    </w:p>
    <w:p w:rsidR="00693EE0" w:rsidRDefault="00693EE0" w:rsidP="00693EE0">
      <w:pPr>
        <w:pStyle w:val="ListParagraph"/>
        <w:numPr>
          <w:ilvl w:val="0"/>
          <w:numId w:val="31"/>
        </w:numPr>
      </w:pPr>
      <w:r>
        <w:t>Matters relating to the management of staff shall be treated  as confidential and any written records of meetings relating to performance, capability , grievance  or discipline.</w:t>
      </w:r>
    </w:p>
    <w:p w:rsidR="00693EE0" w:rsidRDefault="00693EE0" w:rsidP="00693EE0">
      <w:pPr>
        <w:pStyle w:val="ListParagraph"/>
        <w:ind w:left="1080"/>
      </w:pPr>
    </w:p>
    <w:p w:rsidR="00693EE0" w:rsidRDefault="00693EE0" w:rsidP="00693EE0">
      <w:pPr>
        <w:pStyle w:val="ListParagraph"/>
        <w:numPr>
          <w:ilvl w:val="0"/>
          <w:numId w:val="1"/>
        </w:numPr>
        <w:rPr>
          <w:b/>
        </w:rPr>
      </w:pPr>
      <w:r>
        <w:rPr>
          <w:b/>
        </w:rPr>
        <w:t>MANAGEMENT OF INFORMATION</w:t>
      </w:r>
    </w:p>
    <w:p w:rsidR="00693EE0" w:rsidRDefault="00693EE0" w:rsidP="00693EE0">
      <w:pPr>
        <w:pStyle w:val="ListParagraph"/>
        <w:numPr>
          <w:ilvl w:val="0"/>
          <w:numId w:val="32"/>
        </w:numPr>
      </w:pPr>
      <w: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rsidR="00693EE0" w:rsidRDefault="00693EE0" w:rsidP="00693EE0">
      <w:pPr>
        <w:pStyle w:val="ListParagraph"/>
        <w:numPr>
          <w:ilvl w:val="0"/>
          <w:numId w:val="32"/>
        </w:numPr>
      </w:pPr>
      <w:r>
        <w:t>The Council shall have in place, and keep under review, policies for the retention and safe destruction of all information (including personal data) which it holds in paper or electronic form. The Council’s retention policy shall confirm the period for which information (including personal data) shall be retained or if this is not possible, the criteria used to determine that period (e.g. the Limitation Act 1980).</w:t>
      </w:r>
    </w:p>
    <w:p w:rsidR="00693EE0" w:rsidRDefault="00693EE0" w:rsidP="00693EE0">
      <w:pPr>
        <w:pStyle w:val="ListParagraph"/>
        <w:numPr>
          <w:ilvl w:val="0"/>
          <w:numId w:val="32"/>
        </w:numPr>
      </w:pPr>
      <w:r>
        <w:t>The agenda, papers that support the agenda, and the Minutes of the meeting, shall not disclose or otherwise undermine confidential information or personal data ,without legal justification.</w:t>
      </w:r>
    </w:p>
    <w:p w:rsidR="00693EE0" w:rsidRDefault="00693EE0" w:rsidP="00693EE0">
      <w:pPr>
        <w:pStyle w:val="ListParagraph"/>
        <w:numPr>
          <w:ilvl w:val="0"/>
          <w:numId w:val="32"/>
        </w:numPr>
      </w:pPr>
      <w:r>
        <w:t>Councillors, staff, the Council’s contractors and agents shall not disclose  confidential information or personal data, without legal justification.</w:t>
      </w:r>
    </w:p>
    <w:p w:rsidR="00693EE0" w:rsidRDefault="00693EE0" w:rsidP="00693EE0">
      <w:pPr>
        <w:pStyle w:val="ListParagraph"/>
        <w:ind w:left="1080"/>
      </w:pPr>
    </w:p>
    <w:p w:rsidR="00693EE0" w:rsidRDefault="00693EE0" w:rsidP="00693EE0">
      <w:pPr>
        <w:pStyle w:val="ListParagraph"/>
        <w:numPr>
          <w:ilvl w:val="0"/>
          <w:numId w:val="1"/>
        </w:numPr>
        <w:rPr>
          <w:b/>
        </w:rPr>
      </w:pPr>
      <w:r>
        <w:rPr>
          <w:b/>
        </w:rPr>
        <w:t>RESPONSIBILITIES TO PROVIDE INFORMATION</w:t>
      </w:r>
    </w:p>
    <w:p w:rsidR="00693EE0" w:rsidRDefault="00693EE0" w:rsidP="00693EE0">
      <w:pPr>
        <w:pStyle w:val="ListParagraph"/>
        <w:numPr>
          <w:ilvl w:val="0"/>
          <w:numId w:val="33"/>
        </w:numPr>
      </w:pPr>
      <w:r>
        <w:t>In accordance with Freedom of Information Act legislation, the Council shall publish information in accordance with its publication scheme and respond to requests for information held by the Council</w:t>
      </w:r>
    </w:p>
    <w:p w:rsidR="00693EE0" w:rsidRDefault="00693EE0" w:rsidP="00693EE0">
      <w:pPr>
        <w:pStyle w:val="ListParagraph"/>
        <w:numPr>
          <w:ilvl w:val="0"/>
          <w:numId w:val="33"/>
        </w:numPr>
      </w:pPr>
      <w:r>
        <w:t>Standing Order 28, below, is to  be taken into consideration.</w:t>
      </w:r>
    </w:p>
    <w:p w:rsidR="002210EE" w:rsidRDefault="002210EE" w:rsidP="002210EE">
      <w:pPr>
        <w:pStyle w:val="ListParagraph"/>
        <w:ind w:left="1080"/>
      </w:pPr>
    </w:p>
    <w:p w:rsidR="00693EE0" w:rsidRDefault="00693EE0" w:rsidP="00693EE0">
      <w:pPr>
        <w:pStyle w:val="ListParagraph"/>
        <w:ind w:left="1080"/>
      </w:pPr>
    </w:p>
    <w:p w:rsidR="00693EE0" w:rsidRDefault="00693EE0" w:rsidP="00693EE0">
      <w:pPr>
        <w:pStyle w:val="ListParagraph"/>
        <w:numPr>
          <w:ilvl w:val="0"/>
          <w:numId w:val="1"/>
        </w:numPr>
        <w:rPr>
          <w:b/>
        </w:rPr>
      </w:pPr>
      <w:r>
        <w:rPr>
          <w:b/>
        </w:rPr>
        <w:lastRenderedPageBreak/>
        <w:t>RESPONSIBILITIES UNDER DATA PROTECTION LEGISLATION</w:t>
      </w:r>
    </w:p>
    <w:p w:rsidR="00693EE0" w:rsidRDefault="00693EE0" w:rsidP="00693EE0">
      <w:pPr>
        <w:pStyle w:val="ListParagraph"/>
        <w:numPr>
          <w:ilvl w:val="0"/>
          <w:numId w:val="34"/>
        </w:numPr>
      </w:pPr>
      <w:r>
        <w:t xml:space="preserve">East </w:t>
      </w:r>
      <w:proofErr w:type="spellStart"/>
      <w:r>
        <w:t>Cottingwith</w:t>
      </w:r>
      <w:proofErr w:type="spellEnd"/>
      <w:r>
        <w:t xml:space="preserve"> Parish Council is not required to appoint a Data Protection Officer.</w:t>
      </w:r>
    </w:p>
    <w:p w:rsidR="00693EE0" w:rsidRDefault="00693EE0" w:rsidP="00693EE0">
      <w:pPr>
        <w:pStyle w:val="ListParagraph"/>
        <w:numPr>
          <w:ilvl w:val="0"/>
          <w:numId w:val="34"/>
        </w:numPr>
      </w:pPr>
      <w:r>
        <w:t>The Council shall have policies and procedures in place to respond to an individual exercising statutory rights concerning his/her personal data.</w:t>
      </w:r>
    </w:p>
    <w:p w:rsidR="00693EE0" w:rsidRDefault="00693EE0" w:rsidP="00693EE0">
      <w:pPr>
        <w:pStyle w:val="ListParagraph"/>
        <w:numPr>
          <w:ilvl w:val="0"/>
          <w:numId w:val="34"/>
        </w:numPr>
      </w:pPr>
      <w:r>
        <w:t>The Council shall have a written policy in place for responding and managing a personal data breach.</w:t>
      </w:r>
    </w:p>
    <w:p w:rsidR="00693EE0" w:rsidRDefault="00693EE0" w:rsidP="00693EE0">
      <w:pPr>
        <w:pStyle w:val="ListParagraph"/>
        <w:numPr>
          <w:ilvl w:val="0"/>
          <w:numId w:val="34"/>
        </w:numPr>
      </w:pPr>
      <w:r>
        <w:t>The Council shall keep a record of all personal data breaches, comprising the facts relating to the personal data beach, its effects and the remedial action taken.</w:t>
      </w:r>
    </w:p>
    <w:p w:rsidR="00693EE0" w:rsidRDefault="00693EE0" w:rsidP="00693EE0">
      <w:pPr>
        <w:pStyle w:val="ListParagraph"/>
        <w:numPr>
          <w:ilvl w:val="0"/>
          <w:numId w:val="34"/>
        </w:numPr>
      </w:pPr>
      <w:r>
        <w:t>The Council shall ensure that information communicated in its privacy notice(s) is in an easily accessible and available form and kept up to date.</w:t>
      </w:r>
    </w:p>
    <w:p w:rsidR="00693EE0" w:rsidRDefault="00693EE0" w:rsidP="00693EE0">
      <w:pPr>
        <w:pStyle w:val="ListParagraph"/>
        <w:numPr>
          <w:ilvl w:val="0"/>
          <w:numId w:val="34"/>
        </w:numPr>
      </w:pPr>
      <w:r>
        <w:t>The Council shall maintain a written record of its processing activities.</w:t>
      </w:r>
    </w:p>
    <w:p w:rsidR="00693EE0" w:rsidRDefault="00693EE0" w:rsidP="00693EE0">
      <w:pPr>
        <w:pStyle w:val="ListParagraph"/>
        <w:numPr>
          <w:ilvl w:val="0"/>
          <w:numId w:val="34"/>
        </w:numPr>
      </w:pPr>
      <w:r>
        <w:t>Account will be taken of Standing Order 26 above.</w:t>
      </w:r>
    </w:p>
    <w:p w:rsidR="00693EE0" w:rsidRDefault="00693EE0" w:rsidP="00693EE0">
      <w:pPr>
        <w:pStyle w:val="ListParagraph"/>
        <w:ind w:left="1080"/>
      </w:pPr>
    </w:p>
    <w:p w:rsidR="00693EE0" w:rsidRDefault="00693EE0" w:rsidP="00693EE0">
      <w:pPr>
        <w:pStyle w:val="ListParagraph"/>
        <w:numPr>
          <w:ilvl w:val="0"/>
          <w:numId w:val="1"/>
        </w:numPr>
        <w:rPr>
          <w:b/>
        </w:rPr>
      </w:pPr>
      <w:r>
        <w:rPr>
          <w:b/>
        </w:rPr>
        <w:t>EXECUTION AND SEALING OF LEGAL DEEDS</w:t>
      </w:r>
    </w:p>
    <w:p w:rsidR="00693EE0" w:rsidRDefault="00693EE0" w:rsidP="00693EE0">
      <w:pPr>
        <w:pStyle w:val="ListParagraph"/>
        <w:numPr>
          <w:ilvl w:val="0"/>
          <w:numId w:val="35"/>
        </w:numPr>
      </w:pPr>
      <w:r>
        <w:t>a legal deed shall not be executed on behalf of the Council unless it is authorised by a resolution.</w:t>
      </w:r>
    </w:p>
    <w:p w:rsidR="00693EE0" w:rsidRDefault="00693EE0" w:rsidP="00693EE0">
      <w:pPr>
        <w:pStyle w:val="ListParagraph"/>
        <w:numPr>
          <w:ilvl w:val="0"/>
          <w:numId w:val="35"/>
        </w:numPr>
      </w:pPr>
      <w:r>
        <w:t>Any two members of the Council may sign, on behalf of the Council, any deed required by law and the Clerk shall witness their signatures.</w:t>
      </w:r>
    </w:p>
    <w:p w:rsidR="00693EE0" w:rsidRDefault="00693EE0" w:rsidP="00693EE0">
      <w:pPr>
        <w:pStyle w:val="ListParagraph"/>
        <w:ind w:left="1080"/>
      </w:pPr>
    </w:p>
    <w:p w:rsidR="00693EE0" w:rsidRPr="00B377B5" w:rsidRDefault="00693EE0" w:rsidP="00693EE0">
      <w:pPr>
        <w:pStyle w:val="ListParagraph"/>
        <w:numPr>
          <w:ilvl w:val="0"/>
          <w:numId w:val="1"/>
        </w:numPr>
        <w:rPr>
          <w:b/>
        </w:rPr>
      </w:pPr>
      <w:r w:rsidRPr="00B377B5">
        <w:rPr>
          <w:b/>
        </w:rPr>
        <w:t>VARIATION, REVOCATION AND SUSPENSION OF STANDING ORDERS</w:t>
      </w:r>
    </w:p>
    <w:p w:rsidR="00693EE0" w:rsidRDefault="00693EE0" w:rsidP="00693EE0">
      <w:pPr>
        <w:pStyle w:val="ListParagraph"/>
        <w:numPr>
          <w:ilvl w:val="0"/>
          <w:numId w:val="36"/>
        </w:numPr>
      </w:pPr>
      <w:r w:rsidRPr="00B377B5">
        <w:t>The Council may resolve to suspend</w:t>
      </w:r>
      <w:r>
        <w:t xml:space="preserve"> a Standing Order (except those which are mandatory by law) in order to progress the business of the Council and such decisions will be recorded in the Minutes.</w:t>
      </w:r>
    </w:p>
    <w:p w:rsidR="00693EE0" w:rsidRDefault="00693EE0" w:rsidP="00693EE0">
      <w:pPr>
        <w:pStyle w:val="ListParagraph"/>
        <w:numPr>
          <w:ilvl w:val="0"/>
          <w:numId w:val="36"/>
        </w:numPr>
      </w:pPr>
      <w:r>
        <w:t>A motion to add, or vary, or revoke, one or more of the Council’s Standing Orders, except one that incorporates mandatory statutory requirements, shall be proposed by a special motion, to be given to the Proper Officer, the written notice, by a least two Councillors, to be delivered to the Clerk in accordance with Standing Order 13 above.</w:t>
      </w:r>
    </w:p>
    <w:p w:rsidR="00693EE0" w:rsidRDefault="00693EE0" w:rsidP="00693EE0">
      <w:pPr>
        <w:pStyle w:val="ListParagraph"/>
        <w:numPr>
          <w:ilvl w:val="0"/>
          <w:numId w:val="36"/>
        </w:numPr>
      </w:pPr>
      <w:r>
        <w:t>The decision of the Chairman of a meeting, as to the application of Standing Orders at the meeting, shall be final.</w:t>
      </w:r>
    </w:p>
    <w:p w:rsidR="00693EE0" w:rsidRDefault="00693EE0" w:rsidP="00693EE0">
      <w:pPr>
        <w:pStyle w:val="ListParagraph"/>
        <w:ind w:left="1080"/>
      </w:pPr>
    </w:p>
    <w:p w:rsidR="00693EE0" w:rsidRDefault="00693EE0"/>
    <w:sectPr w:rsidR="00693EE0" w:rsidSect="00CC36A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9ED" w:rsidRDefault="00BB19ED" w:rsidP="008C4A7C">
      <w:r>
        <w:separator/>
      </w:r>
    </w:p>
  </w:endnote>
  <w:endnote w:type="continuationSeparator" w:id="0">
    <w:p w:rsidR="00BB19ED" w:rsidRDefault="00BB19ED" w:rsidP="008C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326326"/>
      <w:docPartObj>
        <w:docPartGallery w:val="Page Numbers (Bottom of Page)"/>
        <w:docPartUnique/>
      </w:docPartObj>
    </w:sdtPr>
    <w:sdtContent>
      <w:p w:rsidR="008C4A7C" w:rsidRDefault="008C4A7C" w:rsidP="00C84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4A7C" w:rsidRDefault="008C4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292243"/>
      <w:docPartObj>
        <w:docPartGallery w:val="Page Numbers (Bottom of Page)"/>
        <w:docPartUnique/>
      </w:docPartObj>
    </w:sdtPr>
    <w:sdtContent>
      <w:p w:rsidR="008C4A7C" w:rsidRDefault="008C4A7C" w:rsidP="00C84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4A7C" w:rsidRDefault="008C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9ED" w:rsidRDefault="00BB19ED" w:rsidP="008C4A7C">
      <w:r>
        <w:separator/>
      </w:r>
    </w:p>
  </w:footnote>
  <w:footnote w:type="continuationSeparator" w:id="0">
    <w:p w:rsidR="00BB19ED" w:rsidRDefault="00BB19ED" w:rsidP="008C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29B"/>
    <w:multiLevelType w:val="hybridMultilevel"/>
    <w:tmpl w:val="B8BE02C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653C1"/>
    <w:multiLevelType w:val="hybridMultilevel"/>
    <w:tmpl w:val="3C3091C0"/>
    <w:lvl w:ilvl="0" w:tplc="826CD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710E7"/>
    <w:multiLevelType w:val="hybridMultilevel"/>
    <w:tmpl w:val="99AE4E98"/>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17E63"/>
    <w:multiLevelType w:val="hybridMultilevel"/>
    <w:tmpl w:val="D17AE5D6"/>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52044"/>
    <w:multiLevelType w:val="hybridMultilevel"/>
    <w:tmpl w:val="8826C330"/>
    <w:lvl w:ilvl="0" w:tplc="2A7674E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51914"/>
    <w:multiLevelType w:val="hybridMultilevel"/>
    <w:tmpl w:val="AB1CBFCA"/>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E1AF2"/>
    <w:multiLevelType w:val="hybridMultilevel"/>
    <w:tmpl w:val="248EBAE8"/>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14895"/>
    <w:multiLevelType w:val="hybridMultilevel"/>
    <w:tmpl w:val="A86CC240"/>
    <w:lvl w:ilvl="0" w:tplc="2A76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B5923"/>
    <w:multiLevelType w:val="hybridMultilevel"/>
    <w:tmpl w:val="FD924FC0"/>
    <w:lvl w:ilvl="0" w:tplc="826CD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B40C12"/>
    <w:multiLevelType w:val="hybridMultilevel"/>
    <w:tmpl w:val="5162A99E"/>
    <w:lvl w:ilvl="0" w:tplc="664E3C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D77082"/>
    <w:multiLevelType w:val="hybridMultilevel"/>
    <w:tmpl w:val="6102F54A"/>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E7E08"/>
    <w:multiLevelType w:val="hybridMultilevel"/>
    <w:tmpl w:val="577CC31A"/>
    <w:lvl w:ilvl="0" w:tplc="2A76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82F0C"/>
    <w:multiLevelType w:val="hybridMultilevel"/>
    <w:tmpl w:val="F7062B6A"/>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81C3D"/>
    <w:multiLevelType w:val="hybridMultilevel"/>
    <w:tmpl w:val="EF169DE0"/>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C1D97"/>
    <w:multiLevelType w:val="hybridMultilevel"/>
    <w:tmpl w:val="5DE21114"/>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133EE"/>
    <w:multiLevelType w:val="hybridMultilevel"/>
    <w:tmpl w:val="2540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31898"/>
    <w:multiLevelType w:val="hybridMultilevel"/>
    <w:tmpl w:val="4C1EADB4"/>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8C2F7E"/>
    <w:multiLevelType w:val="hybridMultilevel"/>
    <w:tmpl w:val="22C89CE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D2CAF"/>
    <w:multiLevelType w:val="hybridMultilevel"/>
    <w:tmpl w:val="B5B8FF2A"/>
    <w:lvl w:ilvl="0" w:tplc="BE66CD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077E49"/>
    <w:multiLevelType w:val="hybridMultilevel"/>
    <w:tmpl w:val="CC9C1AC0"/>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0C49D0"/>
    <w:multiLevelType w:val="hybridMultilevel"/>
    <w:tmpl w:val="5C022A8A"/>
    <w:lvl w:ilvl="0" w:tplc="3D24EF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C6731"/>
    <w:multiLevelType w:val="hybridMultilevel"/>
    <w:tmpl w:val="ED206F1A"/>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620524"/>
    <w:multiLevelType w:val="hybridMultilevel"/>
    <w:tmpl w:val="602831B0"/>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B15F52"/>
    <w:multiLevelType w:val="hybridMultilevel"/>
    <w:tmpl w:val="128E14B2"/>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4261A3"/>
    <w:multiLevelType w:val="hybridMultilevel"/>
    <w:tmpl w:val="1F44CFB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52832"/>
    <w:multiLevelType w:val="hybridMultilevel"/>
    <w:tmpl w:val="8E747CFE"/>
    <w:lvl w:ilvl="0" w:tplc="826CD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893"/>
    <w:multiLevelType w:val="hybridMultilevel"/>
    <w:tmpl w:val="0FFCA2EC"/>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85C16"/>
    <w:multiLevelType w:val="hybridMultilevel"/>
    <w:tmpl w:val="2F9A8AD6"/>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061BAB"/>
    <w:multiLevelType w:val="hybridMultilevel"/>
    <w:tmpl w:val="71983C68"/>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6A22C3"/>
    <w:multiLevelType w:val="hybridMultilevel"/>
    <w:tmpl w:val="2EE0D326"/>
    <w:lvl w:ilvl="0" w:tplc="826CD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305841"/>
    <w:multiLevelType w:val="hybridMultilevel"/>
    <w:tmpl w:val="F0FA5630"/>
    <w:lvl w:ilvl="0" w:tplc="C10A55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121165"/>
    <w:multiLevelType w:val="hybridMultilevel"/>
    <w:tmpl w:val="1CB4791E"/>
    <w:lvl w:ilvl="0" w:tplc="6E4E39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C6275D"/>
    <w:multiLevelType w:val="hybridMultilevel"/>
    <w:tmpl w:val="9E2472BC"/>
    <w:lvl w:ilvl="0" w:tplc="2A767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C5885"/>
    <w:multiLevelType w:val="hybridMultilevel"/>
    <w:tmpl w:val="8F8095B2"/>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EE1A99"/>
    <w:multiLevelType w:val="hybridMultilevel"/>
    <w:tmpl w:val="FC2606C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FD6EEA"/>
    <w:multiLevelType w:val="hybridMultilevel"/>
    <w:tmpl w:val="F376830C"/>
    <w:lvl w:ilvl="0" w:tplc="C10A55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22"/>
  </w:num>
  <w:num w:numId="4">
    <w:abstractNumId w:val="5"/>
  </w:num>
  <w:num w:numId="5">
    <w:abstractNumId w:val="14"/>
  </w:num>
  <w:num w:numId="6">
    <w:abstractNumId w:val="3"/>
  </w:num>
  <w:num w:numId="7">
    <w:abstractNumId w:val="10"/>
  </w:num>
  <w:num w:numId="8">
    <w:abstractNumId w:val="4"/>
  </w:num>
  <w:num w:numId="9">
    <w:abstractNumId w:val="7"/>
  </w:num>
  <w:num w:numId="10">
    <w:abstractNumId w:val="35"/>
  </w:num>
  <w:num w:numId="11">
    <w:abstractNumId w:val="30"/>
  </w:num>
  <w:num w:numId="12">
    <w:abstractNumId w:val="32"/>
  </w:num>
  <w:num w:numId="13">
    <w:abstractNumId w:val="11"/>
  </w:num>
  <w:num w:numId="14">
    <w:abstractNumId w:val="9"/>
  </w:num>
  <w:num w:numId="15">
    <w:abstractNumId w:val="29"/>
  </w:num>
  <w:num w:numId="16">
    <w:abstractNumId w:val="25"/>
  </w:num>
  <w:num w:numId="17">
    <w:abstractNumId w:val="8"/>
  </w:num>
  <w:num w:numId="18">
    <w:abstractNumId w:val="1"/>
  </w:num>
  <w:num w:numId="19">
    <w:abstractNumId w:val="31"/>
  </w:num>
  <w:num w:numId="20">
    <w:abstractNumId w:val="21"/>
  </w:num>
  <w:num w:numId="21">
    <w:abstractNumId w:val="33"/>
  </w:num>
  <w:num w:numId="22">
    <w:abstractNumId w:val="23"/>
  </w:num>
  <w:num w:numId="23">
    <w:abstractNumId w:val="16"/>
  </w:num>
  <w:num w:numId="24">
    <w:abstractNumId w:val="19"/>
  </w:num>
  <w:num w:numId="25">
    <w:abstractNumId w:val="12"/>
  </w:num>
  <w:num w:numId="26">
    <w:abstractNumId w:val="18"/>
  </w:num>
  <w:num w:numId="27">
    <w:abstractNumId w:val="20"/>
  </w:num>
  <w:num w:numId="28">
    <w:abstractNumId w:val="6"/>
  </w:num>
  <w:num w:numId="29">
    <w:abstractNumId w:val="26"/>
  </w:num>
  <w:num w:numId="30">
    <w:abstractNumId w:val="27"/>
  </w:num>
  <w:num w:numId="31">
    <w:abstractNumId w:val="17"/>
  </w:num>
  <w:num w:numId="32">
    <w:abstractNumId w:val="2"/>
  </w:num>
  <w:num w:numId="33">
    <w:abstractNumId w:val="24"/>
  </w:num>
  <w:num w:numId="34">
    <w:abstractNumId w:val="34"/>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E0"/>
    <w:rsid w:val="002210EE"/>
    <w:rsid w:val="00693EE0"/>
    <w:rsid w:val="00874F27"/>
    <w:rsid w:val="008C4A7C"/>
    <w:rsid w:val="00BB19ED"/>
    <w:rsid w:val="00CC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F5AD12-D862-9C49-8D6F-489FF366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E0"/>
    <w:pPr>
      <w:ind w:left="720"/>
      <w:contextualSpacing/>
    </w:pPr>
  </w:style>
  <w:style w:type="paragraph" w:styleId="Footer">
    <w:name w:val="footer"/>
    <w:basedOn w:val="Normal"/>
    <w:link w:val="FooterChar"/>
    <w:uiPriority w:val="99"/>
    <w:unhideWhenUsed/>
    <w:rsid w:val="008C4A7C"/>
    <w:pPr>
      <w:tabs>
        <w:tab w:val="center" w:pos="4680"/>
        <w:tab w:val="right" w:pos="9360"/>
      </w:tabs>
    </w:pPr>
  </w:style>
  <w:style w:type="character" w:customStyle="1" w:styleId="FooterChar">
    <w:name w:val="Footer Char"/>
    <w:basedOn w:val="DefaultParagraphFont"/>
    <w:link w:val="Footer"/>
    <w:uiPriority w:val="99"/>
    <w:rsid w:val="008C4A7C"/>
  </w:style>
  <w:style w:type="character" w:styleId="PageNumber">
    <w:name w:val="page number"/>
    <w:basedOn w:val="DefaultParagraphFont"/>
    <w:uiPriority w:val="99"/>
    <w:semiHidden/>
    <w:unhideWhenUsed/>
    <w:rsid w:val="008C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3776</Words>
  <Characters>21525</Characters>
  <Application>Microsoft Office Word</Application>
  <DocSecurity>0</DocSecurity>
  <Lines>179</Lines>
  <Paragraphs>50</Paragraphs>
  <ScaleCrop>false</ScaleCrop>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cp:revision>
  <dcterms:created xsi:type="dcterms:W3CDTF">2019-01-02T16:39:00Z</dcterms:created>
  <dcterms:modified xsi:type="dcterms:W3CDTF">2019-01-08T12:25:00Z</dcterms:modified>
</cp:coreProperties>
</file>